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BF93" w14:textId="670E07C3" w:rsidR="004732FD" w:rsidRPr="002C0732" w:rsidRDefault="004732FD" w:rsidP="000E4818">
      <w:pPr>
        <w:tabs>
          <w:tab w:val="center" w:pos="4898"/>
          <w:tab w:val="left" w:pos="6702"/>
        </w:tabs>
        <w:spacing w:line="276" w:lineRule="auto"/>
        <w:ind w:left="-284" w:firstLine="710"/>
        <w:jc w:val="center"/>
        <w:rPr>
          <w:b/>
          <w:bCs/>
          <w:sz w:val="20"/>
          <w:szCs w:val="20"/>
        </w:rPr>
      </w:pPr>
      <w:r w:rsidRPr="002C0732">
        <w:rPr>
          <w:b/>
          <w:bCs/>
          <w:sz w:val="20"/>
          <w:szCs w:val="20"/>
        </w:rPr>
        <w:t>ДОГОВОР №</w:t>
      </w:r>
      <w:permStart w:id="2084326451" w:edGrp="everyone"/>
      <w:r w:rsidR="004E3DFD">
        <w:rPr>
          <w:b/>
          <w:bCs/>
          <w:sz w:val="20"/>
          <w:szCs w:val="20"/>
        </w:rPr>
        <w:t xml:space="preserve">          </w:t>
      </w:r>
    </w:p>
    <w:permEnd w:id="2084326451"/>
    <w:p w14:paraId="267565D0" w14:textId="77777777" w:rsidR="004732FD" w:rsidRPr="002C0732" w:rsidRDefault="004732FD" w:rsidP="000E4818">
      <w:pPr>
        <w:spacing w:line="276" w:lineRule="auto"/>
        <w:ind w:left="-284" w:firstLine="710"/>
        <w:jc w:val="center"/>
        <w:rPr>
          <w:b/>
          <w:bCs/>
          <w:sz w:val="20"/>
          <w:szCs w:val="20"/>
        </w:rPr>
      </w:pPr>
      <w:r w:rsidRPr="002C0732">
        <w:rPr>
          <w:b/>
          <w:bCs/>
          <w:sz w:val="20"/>
          <w:szCs w:val="20"/>
        </w:rPr>
        <w:t>транспортно-экспедиционного обслуживания</w:t>
      </w:r>
    </w:p>
    <w:p w14:paraId="00CF9656" w14:textId="3589FC4A" w:rsidR="004732FD" w:rsidRPr="002C0732" w:rsidRDefault="004732FD" w:rsidP="000E4818">
      <w:pPr>
        <w:tabs>
          <w:tab w:val="right" w:pos="9923"/>
        </w:tabs>
        <w:spacing w:line="276" w:lineRule="auto"/>
        <w:ind w:left="-284"/>
        <w:rPr>
          <w:b/>
          <w:sz w:val="20"/>
          <w:szCs w:val="20"/>
        </w:rPr>
      </w:pPr>
      <w:r w:rsidRPr="002C0732">
        <w:rPr>
          <w:b/>
          <w:sz w:val="20"/>
          <w:szCs w:val="20"/>
        </w:rPr>
        <w:t>г. Москва</w:t>
      </w:r>
      <w:r w:rsidRPr="002C0732">
        <w:rPr>
          <w:b/>
          <w:sz w:val="20"/>
          <w:szCs w:val="20"/>
        </w:rPr>
        <w:tab/>
        <w:t>«</w:t>
      </w:r>
      <w:permStart w:id="669329571" w:edGrp="everyone"/>
      <w:r w:rsidR="004E3DFD">
        <w:rPr>
          <w:b/>
          <w:sz w:val="20"/>
          <w:szCs w:val="20"/>
        </w:rPr>
        <w:t xml:space="preserve">     </w:t>
      </w:r>
      <w:r w:rsidRPr="002C0732">
        <w:rPr>
          <w:b/>
          <w:sz w:val="20"/>
          <w:szCs w:val="20"/>
        </w:rPr>
        <w:t xml:space="preserve"> </w:t>
      </w:r>
      <w:permEnd w:id="669329571"/>
      <w:r w:rsidRPr="002C0732">
        <w:rPr>
          <w:b/>
          <w:sz w:val="20"/>
          <w:szCs w:val="20"/>
        </w:rPr>
        <w:t xml:space="preserve">» </w:t>
      </w:r>
      <w:permStart w:id="654918040" w:edGrp="everyone"/>
      <w:r w:rsidR="004E3DFD">
        <w:rPr>
          <w:b/>
          <w:sz w:val="20"/>
          <w:szCs w:val="20"/>
        </w:rPr>
        <w:t xml:space="preserve">               </w:t>
      </w:r>
      <w:r w:rsidRPr="002C0732">
        <w:rPr>
          <w:b/>
          <w:sz w:val="20"/>
          <w:szCs w:val="20"/>
        </w:rPr>
        <w:t xml:space="preserve"> </w:t>
      </w:r>
      <w:permEnd w:id="654918040"/>
      <w:r w:rsidRPr="002C0732">
        <w:rPr>
          <w:b/>
          <w:sz w:val="20"/>
          <w:szCs w:val="20"/>
        </w:rPr>
        <w:t>20</w:t>
      </w:r>
      <w:r>
        <w:rPr>
          <w:b/>
          <w:sz w:val="20"/>
          <w:szCs w:val="20"/>
        </w:rPr>
        <w:t>2</w:t>
      </w:r>
      <w:r w:rsidR="00D43509">
        <w:rPr>
          <w:b/>
          <w:sz w:val="20"/>
          <w:szCs w:val="20"/>
        </w:rPr>
        <w:t>4</w:t>
      </w:r>
      <w:r w:rsidRPr="002C0732">
        <w:rPr>
          <w:b/>
          <w:sz w:val="20"/>
          <w:szCs w:val="20"/>
        </w:rPr>
        <w:t xml:space="preserve"> г. </w:t>
      </w:r>
    </w:p>
    <w:p w14:paraId="36C71671" w14:textId="77777777" w:rsidR="004732FD" w:rsidRPr="002C0732" w:rsidRDefault="004732FD" w:rsidP="000E4818">
      <w:pPr>
        <w:spacing w:line="276" w:lineRule="auto"/>
        <w:ind w:left="-284" w:firstLine="710"/>
        <w:rPr>
          <w:sz w:val="20"/>
          <w:szCs w:val="20"/>
        </w:rPr>
      </w:pPr>
    </w:p>
    <w:p w14:paraId="0EB4C58C" w14:textId="243AA73B" w:rsidR="004732FD" w:rsidRPr="002C0732" w:rsidRDefault="004732FD" w:rsidP="000E4818">
      <w:pPr>
        <w:spacing w:line="276" w:lineRule="auto"/>
        <w:ind w:left="-284" w:firstLine="710"/>
        <w:rPr>
          <w:sz w:val="20"/>
          <w:szCs w:val="20"/>
        </w:rPr>
      </w:pPr>
      <w:r w:rsidRPr="002C0732">
        <w:rPr>
          <w:b/>
          <w:sz w:val="20"/>
          <w:szCs w:val="20"/>
        </w:rPr>
        <w:t>Общество с ограниченной ответственностью «Уральская транспортная компания» (ООО «Уральская транспортная компания»),</w:t>
      </w:r>
      <w:r w:rsidRPr="002C0732">
        <w:rPr>
          <w:sz w:val="20"/>
          <w:szCs w:val="20"/>
        </w:rPr>
        <w:t xml:space="preserve"> в дальнейшем именуемое «Экспедитор», </w:t>
      </w:r>
      <w:r w:rsidR="009C23E3" w:rsidRPr="002C0732">
        <w:rPr>
          <w:sz w:val="20"/>
          <w:szCs w:val="20"/>
        </w:rPr>
        <w:t>в лице</w:t>
      </w:r>
      <w:r w:rsidR="009C23E3">
        <w:rPr>
          <w:sz w:val="20"/>
          <w:szCs w:val="20"/>
        </w:rPr>
        <w:t xml:space="preserve"> Заместителя генерального директора по коммерции и производству Пахомова Петра Георгиевича</w:t>
      </w:r>
      <w:r w:rsidR="009C23E3" w:rsidRPr="00F13938">
        <w:rPr>
          <w:sz w:val="20"/>
          <w:szCs w:val="20"/>
        </w:rPr>
        <w:t xml:space="preserve">, действующего на основании </w:t>
      </w:r>
      <w:r w:rsidR="009C23E3">
        <w:rPr>
          <w:sz w:val="20"/>
          <w:szCs w:val="20"/>
        </w:rPr>
        <w:t xml:space="preserve">доверенности от </w:t>
      </w:r>
      <w:r w:rsidR="00D43509">
        <w:rPr>
          <w:sz w:val="20"/>
          <w:szCs w:val="20"/>
        </w:rPr>
        <w:t>01.01.2024</w:t>
      </w:r>
      <w:r w:rsidR="009C23E3">
        <w:rPr>
          <w:sz w:val="20"/>
          <w:szCs w:val="20"/>
        </w:rPr>
        <w:t xml:space="preserve"> </w:t>
      </w:r>
      <w:r w:rsidR="009C23E3">
        <w:rPr>
          <w:sz w:val="20"/>
          <w:szCs w:val="20"/>
        </w:rPr>
        <w:br/>
        <w:t xml:space="preserve">№ </w:t>
      </w:r>
      <w:r w:rsidR="004C586A">
        <w:rPr>
          <w:sz w:val="20"/>
          <w:szCs w:val="20"/>
        </w:rPr>
        <w:t>4</w:t>
      </w:r>
      <w:r w:rsidR="009C23E3">
        <w:rPr>
          <w:sz w:val="20"/>
          <w:szCs w:val="20"/>
        </w:rPr>
        <w:t>/ЮР</w:t>
      </w:r>
      <w:r w:rsidR="009C23E3" w:rsidRPr="002C0732">
        <w:rPr>
          <w:sz w:val="20"/>
          <w:szCs w:val="20"/>
        </w:rPr>
        <w:t>,</w:t>
      </w:r>
      <w:r w:rsidR="009C23E3">
        <w:rPr>
          <w:sz w:val="20"/>
          <w:szCs w:val="20"/>
        </w:rPr>
        <w:t xml:space="preserve"> </w:t>
      </w:r>
      <w:r w:rsidRPr="002C0732">
        <w:rPr>
          <w:sz w:val="20"/>
          <w:szCs w:val="20"/>
        </w:rPr>
        <w:t xml:space="preserve">с одной стороны, и </w:t>
      </w:r>
    </w:p>
    <w:p w14:paraId="480B384B" w14:textId="77777777" w:rsidR="004732FD" w:rsidRDefault="004732FD" w:rsidP="000E4818">
      <w:pPr>
        <w:spacing w:line="276" w:lineRule="auto"/>
        <w:ind w:left="-284" w:firstLine="710"/>
        <w:rPr>
          <w:sz w:val="20"/>
          <w:szCs w:val="20"/>
        </w:rPr>
      </w:pPr>
      <w:permStart w:id="165503282" w:edGrp="everyone"/>
      <w:r w:rsidRPr="002C0732">
        <w:rPr>
          <w:sz w:val="20"/>
          <w:szCs w:val="20"/>
        </w:rPr>
        <w:t xml:space="preserve">   </w:t>
      </w:r>
      <w:permEnd w:id="165503282"/>
      <w:r w:rsidRPr="002C0732">
        <w:rPr>
          <w:sz w:val="20"/>
          <w:szCs w:val="20"/>
        </w:rPr>
        <w:t xml:space="preserve">, в дальнейшем именуемое «Заказчик», в лице </w:t>
      </w:r>
      <w:permStart w:id="433592728" w:edGrp="everyone"/>
      <w:r w:rsidRPr="002C0732">
        <w:rPr>
          <w:sz w:val="20"/>
          <w:szCs w:val="20"/>
        </w:rPr>
        <w:t xml:space="preserve">  </w:t>
      </w:r>
      <w:permEnd w:id="433592728"/>
      <w:r w:rsidRPr="002C0732">
        <w:rPr>
          <w:sz w:val="20"/>
          <w:szCs w:val="20"/>
        </w:rPr>
        <w:t>, действующего на основании</w:t>
      </w:r>
      <w:permStart w:id="210972074" w:edGrp="everyone"/>
      <w:r w:rsidRPr="002C0732">
        <w:rPr>
          <w:sz w:val="20"/>
          <w:szCs w:val="20"/>
        </w:rPr>
        <w:t xml:space="preserve">   </w:t>
      </w:r>
      <w:permEnd w:id="210972074"/>
      <w:r w:rsidRPr="002C0732">
        <w:rPr>
          <w:sz w:val="20"/>
          <w:szCs w:val="20"/>
        </w:rPr>
        <w:t>, с другой стороны, вместе именуемые «Стороны», заключили настоящий Договор транспортно-экспедиционного обслуживания (далее – Договор)</w:t>
      </w:r>
      <w:r w:rsidRPr="002C0732">
        <w:rPr>
          <w:i/>
          <w:sz w:val="20"/>
          <w:szCs w:val="20"/>
        </w:rPr>
        <w:t xml:space="preserve"> </w:t>
      </w:r>
      <w:r w:rsidRPr="002C0732">
        <w:rPr>
          <w:sz w:val="20"/>
          <w:szCs w:val="20"/>
        </w:rPr>
        <w:t>о нижеследующем:</w:t>
      </w:r>
    </w:p>
    <w:p w14:paraId="717B6411" w14:textId="77777777" w:rsidR="004732FD" w:rsidRPr="002C0732" w:rsidRDefault="004732FD" w:rsidP="000E4818">
      <w:pPr>
        <w:spacing w:line="276" w:lineRule="auto"/>
        <w:ind w:left="-284" w:firstLine="710"/>
        <w:rPr>
          <w:sz w:val="20"/>
          <w:szCs w:val="20"/>
        </w:rPr>
      </w:pPr>
    </w:p>
    <w:p w14:paraId="25BAE3AD" w14:textId="77777777" w:rsidR="004732FD" w:rsidRPr="002C0732" w:rsidRDefault="004732FD" w:rsidP="000E4818">
      <w:pPr>
        <w:pStyle w:val="1"/>
        <w:spacing w:before="0" w:line="276" w:lineRule="auto"/>
        <w:ind w:left="-284" w:firstLine="710"/>
      </w:pPr>
      <w:r w:rsidRPr="002C0732">
        <w:t>Предмет Договора</w:t>
      </w:r>
    </w:p>
    <w:p w14:paraId="0DBD354C" w14:textId="77777777" w:rsidR="004732FD" w:rsidRPr="002C0732" w:rsidRDefault="004732FD" w:rsidP="000E4818">
      <w:pPr>
        <w:spacing w:line="276" w:lineRule="auto"/>
        <w:ind w:left="-284" w:firstLine="710"/>
        <w:rPr>
          <w:color w:val="000000"/>
          <w:sz w:val="20"/>
          <w:szCs w:val="20"/>
        </w:rPr>
      </w:pPr>
      <w:r w:rsidRPr="002C0732">
        <w:rPr>
          <w:sz w:val="20"/>
          <w:szCs w:val="20"/>
        </w:rPr>
        <w:t>1.1.</w:t>
      </w:r>
      <w:r w:rsidRPr="002C0732">
        <w:rPr>
          <w:sz w:val="20"/>
          <w:szCs w:val="20"/>
        </w:rPr>
        <w:tab/>
        <w:t xml:space="preserve">По настоящему Договору, в соответствии с Заявкой на оказание услуг по форме Приложения </w:t>
      </w:r>
      <w:r w:rsidRPr="002C0732">
        <w:rPr>
          <w:sz w:val="20"/>
          <w:szCs w:val="20"/>
        </w:rPr>
        <w:br/>
        <w:t xml:space="preserve">№ 1 к Договору (далее - Заявка),  Экспедитор за предусмотренное Договором вознаграждение оказывает Заказчику услуги по предоставлению железнодорожного подвижного состава, принадлежащего Экспедитору на праве собственности, аренды, финансовой аренды (лизинга) или ином законном основании (далее – Вагоны), для осуществления перевозок грузов железнодорожным транспортом по территории Российской Федерации, в международном сообщении с участием железнодорожного транспорта, в том числе перевозок грузов, вывозимых за пределы Российской Федерации и помещенных под таможенную процедуру экспорта, ввозимых на территорию Российской </w:t>
      </w:r>
      <w:r w:rsidRPr="002C0732">
        <w:rPr>
          <w:color w:val="000000"/>
          <w:sz w:val="20"/>
          <w:szCs w:val="20"/>
        </w:rPr>
        <w:t xml:space="preserve">Федерации, в том числе (но не ограничиваясь) перемещаемых через территорию Российской Федерации с территории иностранного государства на территорию иного иностранного государства. Заказчик обязуется оплатить услуги Экспедитора в порядке и на условиях, предусмотренных Договором. </w:t>
      </w:r>
    </w:p>
    <w:p w14:paraId="2EB26918" w14:textId="58D0B7AC" w:rsidR="004732FD" w:rsidRPr="002C0732" w:rsidRDefault="004732FD" w:rsidP="000E4818">
      <w:pPr>
        <w:spacing w:line="276" w:lineRule="auto"/>
        <w:ind w:left="-284" w:firstLine="710"/>
        <w:rPr>
          <w:color w:val="000000"/>
          <w:sz w:val="20"/>
          <w:szCs w:val="20"/>
        </w:rPr>
      </w:pPr>
      <w:r w:rsidRPr="002C0732">
        <w:rPr>
          <w:color w:val="000000"/>
          <w:sz w:val="20"/>
          <w:szCs w:val="20"/>
        </w:rPr>
        <w:t>1.2.</w:t>
      </w:r>
      <w:r w:rsidRPr="002C0732">
        <w:rPr>
          <w:color w:val="000000"/>
          <w:sz w:val="20"/>
          <w:szCs w:val="20"/>
        </w:rPr>
        <w:tab/>
        <w:t xml:space="preserve">По Заявке Заказчика, за предусмотренное настоящим Договором вознаграждение или за счет Заказчика (в случае, предусмотренном настоящим Договором), Экспедитор имеет право организовать оказание Заказчику платежно-финансовых услуг, связанных с оплатой провозных платежей, сборов, пошлин (далее - Провозные платежи) и прочих расходов, возлагаемых на Заказчика при перевозках грузов по железным дорогам Российской Федерации и за ее пределами.  </w:t>
      </w:r>
    </w:p>
    <w:p w14:paraId="0D76984F" w14:textId="77777777" w:rsidR="004732FD" w:rsidRPr="002C0732" w:rsidRDefault="004732FD" w:rsidP="000E4818">
      <w:pPr>
        <w:spacing w:line="276" w:lineRule="auto"/>
        <w:ind w:left="-284" w:firstLine="710"/>
        <w:rPr>
          <w:sz w:val="20"/>
          <w:szCs w:val="20"/>
        </w:rPr>
      </w:pPr>
      <w:r w:rsidRPr="002C0732">
        <w:rPr>
          <w:color w:val="000000"/>
          <w:sz w:val="20"/>
          <w:szCs w:val="20"/>
        </w:rPr>
        <w:t>1.3.   По Заявке Заказчика, за предусмотренное настоящим Договором вознаграждение и за счет Заказчика (в случае, предусмотренном настоящим Договором), Экспедитор имеет право выполнить или организовать выполнение иных транспортно-экспедиторских услуг, связанных с перевозкой грузов по железным дорогам Российской Федерации и за ее пределами, определяемых Сторонами</w:t>
      </w:r>
      <w:r w:rsidRPr="002C0732">
        <w:rPr>
          <w:sz w:val="20"/>
          <w:szCs w:val="20"/>
        </w:rPr>
        <w:t xml:space="preserve"> в Дополнительных соглашениях к настоящему Договору как неотъемлемой его части.</w:t>
      </w:r>
    </w:p>
    <w:p w14:paraId="19BDD955" w14:textId="77777777" w:rsidR="004732FD" w:rsidRPr="002C0732" w:rsidRDefault="004732FD" w:rsidP="000E4818">
      <w:pPr>
        <w:spacing w:line="276" w:lineRule="auto"/>
        <w:ind w:left="-284" w:firstLine="710"/>
        <w:rPr>
          <w:sz w:val="20"/>
          <w:szCs w:val="20"/>
        </w:rPr>
      </w:pPr>
      <w:r w:rsidRPr="002C0732">
        <w:rPr>
          <w:sz w:val="20"/>
          <w:szCs w:val="20"/>
        </w:rPr>
        <w:t>1.4.</w:t>
      </w:r>
      <w:r w:rsidRPr="002C0732">
        <w:rPr>
          <w:sz w:val="20"/>
          <w:szCs w:val="20"/>
        </w:rPr>
        <w:tab/>
        <w:t>Вид услуг, наименование и номенклатура перевозимого груза, маршрут, стоимость услуг, порядок возмещения расходов Экспедитора, понесенных им в интересах Заказчика, и другие существенные условия оказания услуг определяются в Заявках, Протоколах согласования договорной цены по форме Приложения № 2 к Договору, являющихся неотъемлемой частью настоящего Договора.</w:t>
      </w:r>
    </w:p>
    <w:p w14:paraId="2347420F" w14:textId="77777777" w:rsidR="004732FD" w:rsidRDefault="004732FD" w:rsidP="000E4818">
      <w:pPr>
        <w:spacing w:line="276" w:lineRule="auto"/>
        <w:ind w:left="-284" w:firstLine="710"/>
        <w:rPr>
          <w:sz w:val="20"/>
          <w:szCs w:val="20"/>
        </w:rPr>
      </w:pPr>
      <w:r w:rsidRPr="002C0732">
        <w:rPr>
          <w:sz w:val="20"/>
          <w:szCs w:val="20"/>
        </w:rPr>
        <w:t>1.5.</w:t>
      </w:r>
      <w:r w:rsidRPr="002C0732">
        <w:rPr>
          <w:sz w:val="20"/>
          <w:szCs w:val="20"/>
        </w:rPr>
        <w:tab/>
        <w:t>Для оказания услуг, предусмотренных настоящим Договором, Экспедитор вправе без согласования с Заказчиком привлекать третьих лиц. При этом возложение исполнения обязательств на третье лицо не освобождает Экспедитора от ответственности перед Заказчиком за исполнение Договора.</w:t>
      </w:r>
    </w:p>
    <w:p w14:paraId="17D18E2C" w14:textId="77777777" w:rsidR="00B62BB7" w:rsidRDefault="00B62BB7" w:rsidP="000E4818">
      <w:pPr>
        <w:spacing w:line="276" w:lineRule="auto"/>
        <w:ind w:left="-284" w:firstLine="710"/>
        <w:rPr>
          <w:sz w:val="20"/>
          <w:szCs w:val="20"/>
        </w:rPr>
      </w:pPr>
    </w:p>
    <w:p w14:paraId="292882F9" w14:textId="77777777" w:rsidR="00B62BB7" w:rsidRDefault="00B62BB7" w:rsidP="000E4818">
      <w:pPr>
        <w:spacing w:line="276" w:lineRule="auto"/>
        <w:ind w:left="-284" w:firstLine="710"/>
        <w:rPr>
          <w:sz w:val="20"/>
          <w:szCs w:val="20"/>
        </w:rPr>
      </w:pPr>
    </w:p>
    <w:p w14:paraId="7FBE0B6B" w14:textId="77777777" w:rsidR="004732FD" w:rsidRPr="002C0732" w:rsidRDefault="004732FD" w:rsidP="000E4818">
      <w:pPr>
        <w:spacing w:line="276" w:lineRule="auto"/>
        <w:ind w:left="-284" w:firstLine="710"/>
        <w:rPr>
          <w:sz w:val="20"/>
          <w:szCs w:val="20"/>
        </w:rPr>
      </w:pPr>
    </w:p>
    <w:p w14:paraId="38C8FD22" w14:textId="77777777" w:rsidR="004732FD" w:rsidRPr="002C0732" w:rsidRDefault="004732FD" w:rsidP="000E4818">
      <w:pPr>
        <w:pStyle w:val="1"/>
        <w:spacing w:before="0" w:line="276" w:lineRule="auto"/>
        <w:ind w:left="-284" w:firstLine="710"/>
        <w:rPr>
          <w:lang w:val="ru-RU"/>
        </w:rPr>
      </w:pPr>
      <w:r w:rsidRPr="002C0732">
        <w:rPr>
          <w:lang w:val="ru-RU"/>
        </w:rPr>
        <w:t>Обязанности Сторон</w:t>
      </w:r>
    </w:p>
    <w:p w14:paraId="11A3E589" w14:textId="77777777" w:rsidR="004732FD" w:rsidRPr="002C0732" w:rsidRDefault="004732FD" w:rsidP="000E4818">
      <w:pPr>
        <w:pStyle w:val="2"/>
        <w:tabs>
          <w:tab w:val="clear" w:pos="851"/>
          <w:tab w:val="left" w:pos="1134"/>
        </w:tabs>
        <w:spacing w:before="0" w:line="276" w:lineRule="auto"/>
        <w:ind w:left="-284" w:firstLine="710"/>
        <w:rPr>
          <w:b/>
          <w:sz w:val="20"/>
          <w:szCs w:val="20"/>
          <w:u w:val="single"/>
        </w:rPr>
      </w:pPr>
      <w:r w:rsidRPr="002C0732">
        <w:rPr>
          <w:b/>
          <w:sz w:val="20"/>
          <w:szCs w:val="20"/>
          <w:u w:val="single"/>
        </w:rPr>
        <w:t>Экспедитор обязуется:</w:t>
      </w:r>
    </w:p>
    <w:p w14:paraId="57A966A0" w14:textId="328A2879" w:rsidR="004732FD" w:rsidRPr="002C0732" w:rsidRDefault="004732FD" w:rsidP="000E4818">
      <w:pPr>
        <w:pStyle w:val="3"/>
        <w:tabs>
          <w:tab w:val="clear" w:pos="1304"/>
          <w:tab w:val="left" w:pos="1276"/>
        </w:tabs>
        <w:spacing w:before="0" w:line="276" w:lineRule="auto"/>
        <w:ind w:left="-284" w:firstLine="710"/>
        <w:rPr>
          <w:sz w:val="20"/>
          <w:szCs w:val="20"/>
        </w:rPr>
      </w:pPr>
      <w:r w:rsidRPr="0012271A">
        <w:rPr>
          <w:sz w:val="20"/>
          <w:szCs w:val="20"/>
        </w:rPr>
        <w:t xml:space="preserve">В течение 5 (пяти) рабочих дней с даты получения от Заказчика Заявки рассмотреть ее и направить Заказчику в письменной форме посредством электронной связи </w:t>
      </w:r>
      <w:r>
        <w:rPr>
          <w:sz w:val="20"/>
          <w:szCs w:val="20"/>
        </w:rPr>
        <w:t>с</w:t>
      </w:r>
      <w:r w:rsidRPr="0012271A">
        <w:rPr>
          <w:sz w:val="20"/>
          <w:szCs w:val="20"/>
        </w:rPr>
        <w:t xml:space="preserve"> адрес</w:t>
      </w:r>
      <w:r>
        <w:rPr>
          <w:sz w:val="20"/>
          <w:szCs w:val="20"/>
        </w:rPr>
        <w:t>а</w:t>
      </w:r>
      <w:r w:rsidRPr="0012271A">
        <w:rPr>
          <w:sz w:val="20"/>
          <w:szCs w:val="20"/>
        </w:rPr>
        <w:t xml:space="preserve"> zayavka@uraltranscom.ru уведомление о согласовании Заявки, корректировке Заявки или отказе в согласовании Заявки. В случае непоступления ответа от Экспедитора в указанный срок Заявка считается не согласованной.</w:t>
      </w:r>
    </w:p>
    <w:p w14:paraId="18D2E843" w14:textId="77777777" w:rsidR="004732FD" w:rsidRPr="002C0732" w:rsidRDefault="004732FD" w:rsidP="000E4818">
      <w:pPr>
        <w:pStyle w:val="3"/>
        <w:tabs>
          <w:tab w:val="clear" w:pos="1304"/>
          <w:tab w:val="left" w:pos="1276"/>
        </w:tabs>
        <w:spacing w:before="0" w:line="276" w:lineRule="auto"/>
        <w:ind w:left="-284" w:firstLine="710"/>
        <w:rPr>
          <w:sz w:val="20"/>
          <w:szCs w:val="20"/>
        </w:rPr>
      </w:pPr>
      <w:r w:rsidRPr="002C0732">
        <w:rPr>
          <w:sz w:val="20"/>
          <w:szCs w:val="20"/>
        </w:rPr>
        <w:t>По согласованной Сторонами Заявке подать и/или организовать подачу на станцию погрузки Вагонов, годных под погрузку в техническом и коммерческом отношении, с действительными сетевыми номерами и наличием разрешения на курсирование Вагонов по указанным в Заявке маршрутам.</w:t>
      </w:r>
    </w:p>
    <w:p w14:paraId="6E250789" w14:textId="5D5F0D8D" w:rsidR="004732FD" w:rsidRPr="002C0732" w:rsidRDefault="004732FD" w:rsidP="000E4818">
      <w:pPr>
        <w:pStyle w:val="3"/>
        <w:tabs>
          <w:tab w:val="clear" w:pos="1304"/>
          <w:tab w:val="left" w:pos="1276"/>
        </w:tabs>
        <w:spacing w:before="0" w:line="276" w:lineRule="auto"/>
        <w:ind w:left="-284" w:firstLine="710"/>
        <w:rPr>
          <w:color w:val="000000"/>
          <w:sz w:val="20"/>
          <w:szCs w:val="20"/>
        </w:rPr>
      </w:pPr>
      <w:r w:rsidRPr="002C0732">
        <w:rPr>
          <w:color w:val="000000"/>
          <w:sz w:val="20"/>
          <w:szCs w:val="20"/>
        </w:rPr>
        <w:t>Производить оплату Провозных платежей за подачу порожних Вагонов на станцию погрузки и отправку порожних Вагонов со станции выгрузки. Суммы Провозных платежей за перевозку порожних Вагонов являются расход</w:t>
      </w:r>
      <w:r w:rsidR="00C73DF5">
        <w:rPr>
          <w:color w:val="000000"/>
          <w:sz w:val="20"/>
          <w:szCs w:val="20"/>
        </w:rPr>
        <w:t>ами</w:t>
      </w:r>
      <w:r w:rsidRPr="002C0732">
        <w:rPr>
          <w:color w:val="000000"/>
          <w:sz w:val="20"/>
          <w:szCs w:val="20"/>
        </w:rPr>
        <w:t xml:space="preserve"> Экспедитора и не возмещаются Заказчиком, если иное дополнительно не оговорено Сторонами. </w:t>
      </w:r>
    </w:p>
    <w:p w14:paraId="7A73EE87" w14:textId="77777777" w:rsidR="004732FD" w:rsidRPr="002C0732" w:rsidRDefault="004732FD" w:rsidP="000E4818">
      <w:pPr>
        <w:pStyle w:val="3"/>
        <w:tabs>
          <w:tab w:val="clear" w:pos="1304"/>
          <w:tab w:val="left" w:pos="1276"/>
        </w:tabs>
        <w:spacing w:before="0" w:line="276" w:lineRule="auto"/>
        <w:ind w:left="-284" w:firstLine="710"/>
        <w:rPr>
          <w:sz w:val="20"/>
          <w:szCs w:val="20"/>
        </w:rPr>
      </w:pPr>
      <w:r w:rsidRPr="002C0732">
        <w:rPr>
          <w:sz w:val="20"/>
          <w:szCs w:val="20"/>
        </w:rPr>
        <w:t>Предоставлять Заказчику информацию о подходе Вагонов к станциям погрузки.</w:t>
      </w:r>
    </w:p>
    <w:p w14:paraId="4C92B537" w14:textId="65336890" w:rsidR="004732FD" w:rsidRPr="002C0732" w:rsidRDefault="004732FD" w:rsidP="000E4818">
      <w:pPr>
        <w:pStyle w:val="3"/>
        <w:tabs>
          <w:tab w:val="clear" w:pos="1304"/>
          <w:tab w:val="left" w:pos="1276"/>
        </w:tabs>
        <w:spacing w:before="0" w:line="276" w:lineRule="auto"/>
        <w:ind w:left="-284" w:firstLine="710"/>
        <w:rPr>
          <w:sz w:val="20"/>
          <w:szCs w:val="20"/>
        </w:rPr>
      </w:pPr>
      <w:r w:rsidRPr="002C0732">
        <w:rPr>
          <w:sz w:val="20"/>
          <w:szCs w:val="20"/>
        </w:rPr>
        <w:t xml:space="preserve">Обеспечить до момента окончания выгрузки груза из Вагона на станции выгрузки наличие в автоматизированной системе централизованной подготовки и оформления перевозочных документов ОАО «РЖД» </w:t>
      </w:r>
      <w:r w:rsidRPr="002C0732">
        <w:rPr>
          <w:sz w:val="20"/>
          <w:szCs w:val="20"/>
        </w:rPr>
        <w:lastRenderedPageBreak/>
        <w:t>(далее - АС ЭТРАН) заготовки перевозочных документов для отправки (перестановки) порожнего Вагона со станции выгрузки. В случае отсутствия возможности оформления Вагона в АС ЭТРАН предоставить Заказчику инструкцию по оформлению перевозочных документов на порожний рейс. Инструкция оформляется Экспедитором в письменном виде, подписывается его уполномоченным представителем и направляется посредством электронной связи.</w:t>
      </w:r>
    </w:p>
    <w:p w14:paraId="267DCADA" w14:textId="77777777" w:rsidR="00417553" w:rsidRDefault="004732FD" w:rsidP="000E4818">
      <w:pPr>
        <w:pStyle w:val="3"/>
        <w:tabs>
          <w:tab w:val="clear" w:pos="1304"/>
          <w:tab w:val="left" w:pos="1276"/>
        </w:tabs>
        <w:spacing w:before="0" w:line="276" w:lineRule="auto"/>
        <w:ind w:left="-284" w:firstLine="710"/>
        <w:rPr>
          <w:sz w:val="20"/>
          <w:szCs w:val="20"/>
        </w:rPr>
      </w:pPr>
      <w:r w:rsidRPr="002C0732">
        <w:rPr>
          <w:color w:val="000000"/>
          <w:sz w:val="20"/>
          <w:szCs w:val="20"/>
        </w:rPr>
        <w:t xml:space="preserve"> </w:t>
      </w:r>
      <w:bookmarkStart w:id="0" w:name="_Hlk155713238"/>
      <w:bookmarkStart w:id="1" w:name="_Hlk155710051"/>
      <w:r w:rsidRPr="00D22E63">
        <w:rPr>
          <w:color w:val="000000"/>
          <w:sz w:val="20"/>
          <w:szCs w:val="20"/>
        </w:rPr>
        <w:t>По факту предъявления груза к перевозке на станции погрузки предоставлять Заказчику каждые 5 (Пять) дней (но в любом случае не позднее последнего числа текущего календарного месяца) акт оказанных услуг и счет-фактуру согласно действующе</w:t>
      </w:r>
      <w:r w:rsidR="00F40310">
        <w:rPr>
          <w:color w:val="000000"/>
          <w:sz w:val="20"/>
          <w:szCs w:val="20"/>
        </w:rPr>
        <w:t>му</w:t>
      </w:r>
      <w:r w:rsidRPr="00D22E63">
        <w:rPr>
          <w:color w:val="000000"/>
          <w:sz w:val="20"/>
          <w:szCs w:val="20"/>
        </w:rPr>
        <w:t xml:space="preserve"> законодательств</w:t>
      </w:r>
      <w:r w:rsidR="00F40310">
        <w:rPr>
          <w:color w:val="000000"/>
          <w:sz w:val="20"/>
          <w:szCs w:val="20"/>
        </w:rPr>
        <w:t>у</w:t>
      </w:r>
      <w:r w:rsidRPr="00D22E63">
        <w:rPr>
          <w:color w:val="000000"/>
          <w:sz w:val="20"/>
          <w:szCs w:val="20"/>
        </w:rPr>
        <w:t xml:space="preserve"> Российской Федерации посредством электронной</w:t>
      </w:r>
      <w:r w:rsidR="00612543">
        <w:rPr>
          <w:color w:val="000000"/>
          <w:sz w:val="20"/>
          <w:szCs w:val="20"/>
        </w:rPr>
        <w:t xml:space="preserve"> связи</w:t>
      </w:r>
      <w:r w:rsidRPr="00D22E63">
        <w:rPr>
          <w:color w:val="000000"/>
          <w:sz w:val="20"/>
          <w:szCs w:val="20"/>
        </w:rPr>
        <w:t xml:space="preserve"> с </w:t>
      </w:r>
      <w:r w:rsidRPr="00A64A84">
        <w:rPr>
          <w:color w:val="000000"/>
          <w:sz w:val="20"/>
          <w:szCs w:val="20"/>
        </w:rPr>
        <w:t xml:space="preserve">последующей передачей подлинных экземпляров по почте или иным </w:t>
      </w:r>
      <w:r w:rsidR="00417553" w:rsidRPr="00A64A84">
        <w:rPr>
          <w:color w:val="000000"/>
          <w:sz w:val="20"/>
          <w:szCs w:val="20"/>
        </w:rPr>
        <w:t>способом.</w:t>
      </w:r>
      <w:r w:rsidR="00417553" w:rsidRPr="00417553">
        <w:rPr>
          <w:sz w:val="20"/>
          <w:szCs w:val="20"/>
        </w:rPr>
        <w:t xml:space="preserve"> Ежеквартально</w:t>
      </w:r>
      <w:r w:rsidR="00A64A84" w:rsidRPr="00417553">
        <w:rPr>
          <w:sz w:val="20"/>
          <w:szCs w:val="20"/>
        </w:rPr>
        <w:t xml:space="preserve"> составлять и направлять Заказчику акты сверки взаимных расчетов по настоящему Договору</w:t>
      </w:r>
      <w:r w:rsidR="00A64A84" w:rsidRPr="00417553">
        <w:rPr>
          <w:spacing w:val="1"/>
          <w:sz w:val="20"/>
          <w:szCs w:val="20"/>
        </w:rPr>
        <w:t xml:space="preserve"> </w:t>
      </w:r>
      <w:r w:rsidR="00A64A84" w:rsidRPr="00417553">
        <w:rPr>
          <w:sz w:val="20"/>
          <w:szCs w:val="20"/>
        </w:rPr>
        <w:t>посредством</w:t>
      </w:r>
      <w:r w:rsidR="00A64A84" w:rsidRPr="00417553">
        <w:rPr>
          <w:spacing w:val="3"/>
          <w:sz w:val="20"/>
          <w:szCs w:val="20"/>
        </w:rPr>
        <w:t xml:space="preserve"> </w:t>
      </w:r>
      <w:r w:rsidR="00A64A84" w:rsidRPr="00417553">
        <w:rPr>
          <w:sz w:val="20"/>
          <w:szCs w:val="20"/>
        </w:rPr>
        <w:t>электронной связи. Стороны могут обменяться оригиналами актов сверки по запросу.</w:t>
      </w:r>
      <w:bookmarkEnd w:id="0"/>
    </w:p>
    <w:p w14:paraId="2A858893" w14:textId="0D12D4E3" w:rsidR="00417553" w:rsidRPr="00417553" w:rsidRDefault="004732FD" w:rsidP="000E4818">
      <w:pPr>
        <w:pStyle w:val="3"/>
        <w:tabs>
          <w:tab w:val="clear" w:pos="1304"/>
          <w:tab w:val="left" w:pos="1276"/>
        </w:tabs>
        <w:spacing w:before="0" w:line="276" w:lineRule="auto"/>
        <w:ind w:left="-284" w:firstLine="710"/>
        <w:rPr>
          <w:sz w:val="20"/>
          <w:szCs w:val="20"/>
        </w:rPr>
      </w:pPr>
      <w:bookmarkStart w:id="2" w:name="_Hlk155710093"/>
      <w:bookmarkEnd w:id="1"/>
      <w:r w:rsidRPr="00417553">
        <w:rPr>
          <w:color w:val="000000"/>
          <w:sz w:val="20"/>
          <w:szCs w:val="20"/>
        </w:rPr>
        <w:t>В случае осуществления Экспедитором расходов, согласованных Сторонами дополнительно в интересах и за счет Заказчика, Экспедитор предоставляет Заказчику отчет о расходах, подлежащих возмещению, с приложением заверенных копий</w:t>
      </w:r>
      <w:r w:rsidR="00FB51A4" w:rsidRPr="00417553">
        <w:rPr>
          <w:color w:val="000000"/>
          <w:sz w:val="20"/>
          <w:szCs w:val="20"/>
        </w:rPr>
        <w:t>,</w:t>
      </w:r>
      <w:r w:rsidRPr="00417553">
        <w:rPr>
          <w:color w:val="000000"/>
          <w:sz w:val="20"/>
          <w:szCs w:val="20"/>
        </w:rPr>
        <w:t xml:space="preserve"> подтверждающих расходы документов, в том числе акты оказанных услуг, счета-фактуры и иные документы, подтверждающие расходы</w:t>
      </w:r>
      <w:r w:rsidR="00417553" w:rsidRPr="00417553">
        <w:rPr>
          <w:sz w:val="20"/>
          <w:szCs w:val="20"/>
        </w:rPr>
        <w:t xml:space="preserve"> а</w:t>
      </w:r>
      <w:r w:rsidR="00417553" w:rsidRPr="00417553">
        <w:rPr>
          <w:spacing w:val="-8"/>
          <w:sz w:val="20"/>
          <w:szCs w:val="20"/>
        </w:rPr>
        <w:t xml:space="preserve"> </w:t>
      </w:r>
      <w:r w:rsidR="00417553" w:rsidRPr="00417553">
        <w:rPr>
          <w:sz w:val="20"/>
          <w:szCs w:val="20"/>
        </w:rPr>
        <w:t>также</w:t>
      </w:r>
      <w:r w:rsidR="00417553" w:rsidRPr="00417553">
        <w:rPr>
          <w:spacing w:val="-7"/>
          <w:sz w:val="20"/>
          <w:szCs w:val="20"/>
        </w:rPr>
        <w:t xml:space="preserve"> </w:t>
      </w:r>
      <w:r w:rsidR="00417553" w:rsidRPr="00417553">
        <w:rPr>
          <w:sz w:val="20"/>
          <w:szCs w:val="20"/>
        </w:rPr>
        <w:t>счет-фактуру, заполненную по правилам заполнения счетов-фактур, предусмотренных для агентов в соответствии с Постановлением Правительства РФ от 26.12.2011 № 1137</w:t>
      </w:r>
      <w:r w:rsidR="00417553" w:rsidRPr="00417553">
        <w:rPr>
          <w:spacing w:val="-7"/>
          <w:sz w:val="20"/>
          <w:szCs w:val="20"/>
        </w:rPr>
        <w:t xml:space="preserve"> </w:t>
      </w:r>
      <w:r w:rsidR="00417553" w:rsidRPr="00417553">
        <w:rPr>
          <w:sz w:val="20"/>
          <w:szCs w:val="20"/>
        </w:rPr>
        <w:t>и</w:t>
      </w:r>
      <w:r w:rsidR="00417553" w:rsidRPr="00417553">
        <w:rPr>
          <w:spacing w:val="-6"/>
          <w:sz w:val="20"/>
          <w:szCs w:val="20"/>
        </w:rPr>
        <w:t xml:space="preserve"> </w:t>
      </w:r>
      <w:r w:rsidR="00417553" w:rsidRPr="00417553">
        <w:rPr>
          <w:sz w:val="20"/>
          <w:szCs w:val="20"/>
        </w:rPr>
        <w:t>счет</w:t>
      </w:r>
      <w:r w:rsidR="00417553" w:rsidRPr="00417553">
        <w:rPr>
          <w:spacing w:val="-6"/>
          <w:sz w:val="20"/>
          <w:szCs w:val="20"/>
        </w:rPr>
        <w:t xml:space="preserve"> </w:t>
      </w:r>
      <w:r w:rsidR="00417553" w:rsidRPr="00417553">
        <w:rPr>
          <w:sz w:val="20"/>
          <w:szCs w:val="20"/>
        </w:rPr>
        <w:t>на</w:t>
      </w:r>
      <w:r w:rsidR="00417553" w:rsidRPr="00417553">
        <w:rPr>
          <w:spacing w:val="-8"/>
          <w:sz w:val="20"/>
          <w:szCs w:val="20"/>
        </w:rPr>
        <w:t xml:space="preserve"> </w:t>
      </w:r>
      <w:r w:rsidR="00417553" w:rsidRPr="00417553">
        <w:rPr>
          <w:sz w:val="20"/>
          <w:szCs w:val="20"/>
        </w:rPr>
        <w:t>оплату</w:t>
      </w:r>
      <w:r w:rsidR="00417553" w:rsidRPr="00417553">
        <w:rPr>
          <w:spacing w:val="-3"/>
          <w:sz w:val="20"/>
          <w:szCs w:val="20"/>
        </w:rPr>
        <w:t xml:space="preserve"> </w:t>
      </w:r>
      <w:r w:rsidR="00417553" w:rsidRPr="00417553">
        <w:rPr>
          <w:sz w:val="20"/>
          <w:szCs w:val="20"/>
        </w:rPr>
        <w:t>посредством</w:t>
      </w:r>
      <w:r w:rsidR="00417553" w:rsidRPr="00417553">
        <w:rPr>
          <w:spacing w:val="-9"/>
          <w:sz w:val="20"/>
          <w:szCs w:val="20"/>
        </w:rPr>
        <w:t xml:space="preserve"> </w:t>
      </w:r>
      <w:r w:rsidR="00417553" w:rsidRPr="00417553">
        <w:rPr>
          <w:sz w:val="20"/>
          <w:szCs w:val="20"/>
        </w:rPr>
        <w:t>электронной</w:t>
      </w:r>
      <w:r w:rsidR="00417553" w:rsidRPr="00417553">
        <w:rPr>
          <w:spacing w:val="1"/>
          <w:sz w:val="20"/>
          <w:szCs w:val="20"/>
        </w:rPr>
        <w:t xml:space="preserve"> </w:t>
      </w:r>
      <w:r w:rsidR="00417553" w:rsidRPr="00417553">
        <w:rPr>
          <w:sz w:val="20"/>
          <w:szCs w:val="20"/>
        </w:rPr>
        <w:t>связи</w:t>
      </w:r>
      <w:r w:rsidR="00417553" w:rsidRPr="00417553">
        <w:rPr>
          <w:spacing w:val="2"/>
          <w:sz w:val="20"/>
          <w:szCs w:val="20"/>
        </w:rPr>
        <w:t xml:space="preserve"> </w:t>
      </w:r>
      <w:r w:rsidR="00417553" w:rsidRPr="00417553">
        <w:rPr>
          <w:sz w:val="20"/>
          <w:szCs w:val="20"/>
        </w:rPr>
        <w:t>с последующей</w:t>
      </w:r>
      <w:r w:rsidR="00417553" w:rsidRPr="00417553">
        <w:rPr>
          <w:spacing w:val="-1"/>
          <w:sz w:val="20"/>
          <w:szCs w:val="20"/>
        </w:rPr>
        <w:t xml:space="preserve"> </w:t>
      </w:r>
      <w:r w:rsidR="00417553" w:rsidRPr="00417553">
        <w:rPr>
          <w:sz w:val="20"/>
          <w:szCs w:val="20"/>
        </w:rPr>
        <w:t>передачей подлинных экземпляров</w:t>
      </w:r>
      <w:r w:rsidR="00417553" w:rsidRPr="00417553">
        <w:rPr>
          <w:spacing w:val="1"/>
          <w:sz w:val="20"/>
          <w:szCs w:val="20"/>
        </w:rPr>
        <w:t xml:space="preserve"> </w:t>
      </w:r>
      <w:r w:rsidR="00417553" w:rsidRPr="00417553">
        <w:rPr>
          <w:sz w:val="20"/>
          <w:szCs w:val="20"/>
        </w:rPr>
        <w:t>по</w:t>
      </w:r>
      <w:r w:rsidR="00417553" w:rsidRPr="00417553">
        <w:rPr>
          <w:spacing w:val="2"/>
          <w:sz w:val="20"/>
          <w:szCs w:val="20"/>
        </w:rPr>
        <w:t xml:space="preserve"> </w:t>
      </w:r>
      <w:r w:rsidR="00417553" w:rsidRPr="00417553">
        <w:rPr>
          <w:sz w:val="20"/>
          <w:szCs w:val="20"/>
        </w:rPr>
        <w:t>почте</w:t>
      </w:r>
      <w:r w:rsidR="00417553" w:rsidRPr="00417553">
        <w:rPr>
          <w:spacing w:val="1"/>
          <w:sz w:val="20"/>
          <w:szCs w:val="20"/>
        </w:rPr>
        <w:t xml:space="preserve"> </w:t>
      </w:r>
      <w:r w:rsidR="00417553" w:rsidRPr="00417553">
        <w:rPr>
          <w:sz w:val="20"/>
          <w:szCs w:val="20"/>
        </w:rPr>
        <w:t>или</w:t>
      </w:r>
      <w:r w:rsidR="00417553" w:rsidRPr="00417553">
        <w:rPr>
          <w:spacing w:val="2"/>
          <w:sz w:val="20"/>
          <w:szCs w:val="20"/>
        </w:rPr>
        <w:t xml:space="preserve"> </w:t>
      </w:r>
      <w:r w:rsidR="00417553" w:rsidRPr="00417553">
        <w:rPr>
          <w:sz w:val="20"/>
          <w:szCs w:val="20"/>
        </w:rPr>
        <w:t>иным</w:t>
      </w:r>
      <w:r w:rsidR="00417553" w:rsidRPr="00417553">
        <w:rPr>
          <w:spacing w:val="2"/>
          <w:sz w:val="20"/>
          <w:szCs w:val="20"/>
        </w:rPr>
        <w:t xml:space="preserve"> </w:t>
      </w:r>
      <w:r w:rsidR="00417553" w:rsidRPr="00417553">
        <w:rPr>
          <w:sz w:val="20"/>
          <w:szCs w:val="20"/>
        </w:rPr>
        <w:t>способом.</w:t>
      </w:r>
    </w:p>
    <w:bookmarkEnd w:id="2"/>
    <w:p w14:paraId="3813F2B0" w14:textId="5FD53589" w:rsidR="004732FD" w:rsidRPr="00417553" w:rsidRDefault="004732FD" w:rsidP="000E4818">
      <w:pPr>
        <w:pStyle w:val="3"/>
        <w:tabs>
          <w:tab w:val="clear" w:pos="1304"/>
          <w:tab w:val="left" w:pos="1276"/>
        </w:tabs>
        <w:spacing w:before="0" w:line="276" w:lineRule="auto"/>
        <w:ind w:left="-284" w:firstLine="710"/>
        <w:rPr>
          <w:color w:val="000000"/>
          <w:sz w:val="20"/>
          <w:szCs w:val="20"/>
        </w:rPr>
      </w:pPr>
      <w:r w:rsidRPr="00417553">
        <w:rPr>
          <w:color w:val="000000"/>
          <w:sz w:val="20"/>
          <w:szCs w:val="20"/>
        </w:rPr>
        <w:t>Стороны по взаимной договоренности определили, что в обязательства Экспедитора по настоящему Договору не входит обязанность по охране и страхованию грузов Заказчика,</w:t>
      </w:r>
      <w:r w:rsidRPr="00417553">
        <w:rPr>
          <w:sz w:val="20"/>
          <w:szCs w:val="20"/>
        </w:rPr>
        <w:t xml:space="preserve"> е</w:t>
      </w:r>
      <w:r w:rsidRPr="00417553">
        <w:rPr>
          <w:color w:val="000000"/>
          <w:sz w:val="20"/>
          <w:szCs w:val="20"/>
        </w:rPr>
        <w:t xml:space="preserve">сли иное не установлено </w:t>
      </w:r>
      <w:r w:rsidR="002F2EB2" w:rsidRPr="00417553">
        <w:rPr>
          <w:color w:val="000000"/>
          <w:sz w:val="20"/>
          <w:szCs w:val="20"/>
        </w:rPr>
        <w:t>Д</w:t>
      </w:r>
      <w:r w:rsidRPr="00417553">
        <w:rPr>
          <w:color w:val="000000"/>
          <w:sz w:val="20"/>
          <w:szCs w:val="20"/>
        </w:rPr>
        <w:t>ополнительным соглашением к Договору.</w:t>
      </w:r>
    </w:p>
    <w:p w14:paraId="70522A5E" w14:textId="77777777" w:rsidR="004732FD" w:rsidRPr="002C0732" w:rsidRDefault="004732FD" w:rsidP="000E4818">
      <w:pPr>
        <w:spacing w:line="276" w:lineRule="auto"/>
        <w:ind w:left="-284" w:firstLine="710"/>
        <w:rPr>
          <w:sz w:val="20"/>
          <w:szCs w:val="20"/>
        </w:rPr>
      </w:pPr>
    </w:p>
    <w:p w14:paraId="1B304F96" w14:textId="77777777" w:rsidR="004732FD" w:rsidRPr="002C0732" w:rsidRDefault="004732FD" w:rsidP="000E4818">
      <w:pPr>
        <w:pStyle w:val="2"/>
        <w:tabs>
          <w:tab w:val="clear" w:pos="851"/>
          <w:tab w:val="left" w:pos="709"/>
          <w:tab w:val="num" w:pos="1276"/>
        </w:tabs>
        <w:spacing w:line="276" w:lineRule="auto"/>
        <w:ind w:left="-284" w:firstLine="710"/>
        <w:rPr>
          <w:b/>
          <w:sz w:val="20"/>
          <w:szCs w:val="20"/>
          <w:u w:val="single"/>
        </w:rPr>
      </w:pPr>
      <w:r w:rsidRPr="002C0732">
        <w:rPr>
          <w:b/>
          <w:sz w:val="20"/>
          <w:szCs w:val="20"/>
          <w:u w:val="single"/>
        </w:rPr>
        <w:t>Заказчик обязуется:</w:t>
      </w:r>
    </w:p>
    <w:p w14:paraId="2769F5A6" w14:textId="363F7E9E" w:rsidR="004732FD" w:rsidRPr="002C0732" w:rsidRDefault="004732FD" w:rsidP="000E4818">
      <w:pPr>
        <w:pStyle w:val="3"/>
        <w:numPr>
          <w:ilvl w:val="0"/>
          <w:numId w:val="3"/>
        </w:numPr>
        <w:spacing w:before="0" w:line="276" w:lineRule="auto"/>
        <w:ind w:left="-284" w:firstLine="710"/>
        <w:rPr>
          <w:sz w:val="20"/>
          <w:szCs w:val="20"/>
        </w:rPr>
      </w:pPr>
      <w:r w:rsidRPr="0012271A">
        <w:rPr>
          <w:sz w:val="20"/>
          <w:szCs w:val="20"/>
        </w:rPr>
        <w:t xml:space="preserve">Подавать Экспедитору в письменной форме посредством электронной связи по адресу </w:t>
      </w:r>
      <w:hyperlink r:id="rId8" w:history="1">
        <w:r w:rsidRPr="0012271A">
          <w:rPr>
            <w:rStyle w:val="af5"/>
            <w:sz w:val="20"/>
            <w:szCs w:val="20"/>
          </w:rPr>
          <w:t>zayavka@uraltranscom.ru</w:t>
        </w:r>
      </w:hyperlink>
      <w:r w:rsidRPr="0012271A">
        <w:rPr>
          <w:sz w:val="20"/>
          <w:szCs w:val="20"/>
        </w:rPr>
        <w:t xml:space="preserve"> Заявки по планируемым перевозкам, скрепленные печатью и подписью уполномоченного представителя Заказчика, не позднее чем за 15 (Пятнадцать) календарных дней до начала перевозки</w:t>
      </w:r>
      <w:r>
        <w:rPr>
          <w:sz w:val="20"/>
          <w:szCs w:val="20"/>
        </w:rPr>
        <w:t>.</w:t>
      </w:r>
    </w:p>
    <w:p w14:paraId="2701B813" w14:textId="77777777" w:rsidR="004732FD" w:rsidRPr="002C0732" w:rsidRDefault="004732FD" w:rsidP="000E4818">
      <w:pPr>
        <w:numPr>
          <w:ilvl w:val="0"/>
          <w:numId w:val="3"/>
        </w:numPr>
        <w:tabs>
          <w:tab w:val="left" w:pos="1304"/>
        </w:tabs>
        <w:spacing w:line="276" w:lineRule="auto"/>
        <w:ind w:left="-284" w:firstLine="710"/>
        <w:rPr>
          <w:sz w:val="20"/>
          <w:szCs w:val="20"/>
        </w:rPr>
      </w:pPr>
      <w:r w:rsidRPr="002C0732">
        <w:rPr>
          <w:sz w:val="20"/>
          <w:szCs w:val="20"/>
        </w:rPr>
        <w:t>Своевременно и в полном объеме оплачивать услуги Экспедитора и подлежащие возмещению расходы Экспедитора в порядке, установленном настоящим Договором.</w:t>
      </w:r>
    </w:p>
    <w:p w14:paraId="07FF716B" w14:textId="07F5CEE6" w:rsidR="004732FD" w:rsidRPr="002C0732" w:rsidRDefault="004732FD" w:rsidP="000E4818">
      <w:pPr>
        <w:numPr>
          <w:ilvl w:val="2"/>
          <w:numId w:val="9"/>
        </w:numPr>
        <w:tabs>
          <w:tab w:val="left" w:pos="709"/>
        </w:tabs>
        <w:spacing w:line="276" w:lineRule="auto"/>
        <w:ind w:left="-284" w:firstLine="710"/>
        <w:rPr>
          <w:sz w:val="20"/>
          <w:szCs w:val="20"/>
        </w:rPr>
      </w:pPr>
      <w:r w:rsidRPr="002C0732">
        <w:rPr>
          <w:sz w:val="20"/>
          <w:szCs w:val="20"/>
        </w:rPr>
        <w:t xml:space="preserve">На основании согласованной Сторонами Заявки самостоятельно подавать перевозчику </w:t>
      </w:r>
      <w:r w:rsidR="00FB51A4">
        <w:rPr>
          <w:sz w:val="20"/>
          <w:szCs w:val="20"/>
        </w:rPr>
        <w:t>З</w:t>
      </w:r>
      <w:r w:rsidRPr="002C0732">
        <w:rPr>
          <w:sz w:val="20"/>
          <w:szCs w:val="20"/>
        </w:rPr>
        <w:t xml:space="preserve">аявки на перевозку грузов (ГУ-12) с указанием Экспедитора (или иного лица, указанного Экспедитором) в качестве владельца Вагонов, контролировать их согласование. По информации от Экспедитора о нахождении порожних Вагонов своевременно вносить и согласовывать изменения в </w:t>
      </w:r>
      <w:r w:rsidR="00FB51A4">
        <w:rPr>
          <w:sz w:val="20"/>
          <w:szCs w:val="20"/>
        </w:rPr>
        <w:t>З</w:t>
      </w:r>
      <w:r w:rsidRPr="002C0732">
        <w:rPr>
          <w:sz w:val="20"/>
          <w:szCs w:val="20"/>
        </w:rPr>
        <w:t xml:space="preserve">аявку на перевозку грузов (ГУ-12). В день согласования </w:t>
      </w:r>
      <w:r w:rsidR="00FB51A4">
        <w:rPr>
          <w:sz w:val="20"/>
          <w:szCs w:val="20"/>
        </w:rPr>
        <w:t>З</w:t>
      </w:r>
      <w:r w:rsidRPr="002C0732">
        <w:rPr>
          <w:sz w:val="20"/>
          <w:szCs w:val="20"/>
        </w:rPr>
        <w:t xml:space="preserve">аявки перевозчиком предоставлять копию </w:t>
      </w:r>
      <w:r w:rsidR="00FB51A4">
        <w:rPr>
          <w:sz w:val="20"/>
          <w:szCs w:val="20"/>
        </w:rPr>
        <w:t>З</w:t>
      </w:r>
      <w:r w:rsidRPr="002C0732">
        <w:rPr>
          <w:sz w:val="20"/>
          <w:szCs w:val="20"/>
        </w:rPr>
        <w:t>аявки Экспедитору посредством электронной связи.</w:t>
      </w:r>
    </w:p>
    <w:p w14:paraId="6DAED868" w14:textId="77777777" w:rsidR="004732FD" w:rsidRPr="002C0732" w:rsidRDefault="004732FD" w:rsidP="000E4818">
      <w:pPr>
        <w:numPr>
          <w:ilvl w:val="2"/>
          <w:numId w:val="9"/>
        </w:numPr>
        <w:tabs>
          <w:tab w:val="left" w:pos="709"/>
        </w:tabs>
        <w:spacing w:line="276" w:lineRule="auto"/>
        <w:ind w:left="-284" w:firstLine="710"/>
        <w:rPr>
          <w:sz w:val="20"/>
          <w:szCs w:val="20"/>
        </w:rPr>
      </w:pPr>
      <w:r w:rsidRPr="002C0732">
        <w:rPr>
          <w:sz w:val="20"/>
          <w:szCs w:val="20"/>
        </w:rPr>
        <w:t xml:space="preserve">Использовать Вагоны, предоставленные Экспедитором, согласно Заявке. </w:t>
      </w:r>
    </w:p>
    <w:p w14:paraId="67B0F302" w14:textId="77777777" w:rsidR="004732FD" w:rsidRPr="002C0732" w:rsidRDefault="004732FD" w:rsidP="000E4818">
      <w:pPr>
        <w:spacing w:line="276" w:lineRule="auto"/>
        <w:ind w:left="-284" w:firstLine="710"/>
        <w:rPr>
          <w:sz w:val="20"/>
          <w:szCs w:val="20"/>
        </w:rPr>
      </w:pPr>
      <w:r w:rsidRPr="002C0732">
        <w:rPr>
          <w:sz w:val="20"/>
          <w:szCs w:val="20"/>
        </w:rPr>
        <w:t xml:space="preserve">Самостоятельно обеспечивать круглосуточную и беспрепятственную подачу-уборку Вагонов к/от мест погрузки. Обеспечить погрузку груза, </w:t>
      </w:r>
      <w:bookmarkStart w:id="3" w:name="OLE_LINK22"/>
      <w:bookmarkStart w:id="4" w:name="OLE_LINK25"/>
      <w:bookmarkStart w:id="5" w:name="OLE_LINK26"/>
      <w:bookmarkStart w:id="6" w:name="OLE_LINK27"/>
      <w:r w:rsidRPr="002C0732">
        <w:rPr>
          <w:sz w:val="20"/>
          <w:szCs w:val="20"/>
        </w:rPr>
        <w:t>правильность заполнения железнодорожных перевозочных документов, оплату Провозных платежей за груженый рейс</w:t>
      </w:r>
      <w:bookmarkEnd w:id="3"/>
      <w:bookmarkEnd w:id="4"/>
      <w:r w:rsidRPr="002C0732">
        <w:rPr>
          <w:sz w:val="20"/>
          <w:szCs w:val="20"/>
        </w:rPr>
        <w:t xml:space="preserve"> и отправление Вагонов со станций погрузки по полным перевозочным документам</w:t>
      </w:r>
      <w:bookmarkEnd w:id="5"/>
      <w:bookmarkEnd w:id="6"/>
      <w:r w:rsidRPr="002C0732">
        <w:rPr>
          <w:sz w:val="20"/>
          <w:szCs w:val="20"/>
        </w:rPr>
        <w:t xml:space="preserve">. </w:t>
      </w:r>
    </w:p>
    <w:p w14:paraId="0A677CDB" w14:textId="19C202D7" w:rsidR="004732FD" w:rsidRPr="00CE6734" w:rsidRDefault="004732FD" w:rsidP="000E4818">
      <w:pPr>
        <w:numPr>
          <w:ilvl w:val="2"/>
          <w:numId w:val="9"/>
        </w:numPr>
        <w:tabs>
          <w:tab w:val="left" w:pos="709"/>
        </w:tabs>
        <w:spacing w:line="276" w:lineRule="auto"/>
        <w:ind w:left="-284" w:firstLine="710"/>
        <w:rPr>
          <w:sz w:val="20"/>
          <w:szCs w:val="20"/>
        </w:rPr>
      </w:pPr>
      <w:r w:rsidRPr="00CE6734">
        <w:rPr>
          <w:sz w:val="20"/>
          <w:szCs w:val="20"/>
        </w:rPr>
        <w:t xml:space="preserve">В течение 2-х суток с 00 ч. 00 мин. дня, следующего за днем (датой) прибытия Вагонов на станцию погрузки, осуществить осмотр Вагонов на предмет соответствия их требованиям пункта 2.1.2 настоящего Договора. В случае выявления при осмотре Вагонов их несоответствия указанным требованиям, незамедлительно проинформировать об этом Экспедитора в письменной форме (посредством электронной связи). Вагоны, не соответствующие требованиям коммерческой и/или технической пригодности, являются непригодными. Непригодные Вагоны оформляются уведомлением ВУ-23М (ВУ-23), актами ВУ-25М (ВУ-25), ВУ-26М (ВУ-26) (технические неисправности), актами общей формы ГУ-23 и ГУ-7а (коммерческая непригодность), которые подписываются уполномоченными представителями Заказчика (грузоотправителя/грузополучателя, иными надлежаще уполномоченными лицами) и перевозчика.  Содействовать Экспедитору при подготовке Вагонов к перевозке и отправке Вагонов в ремонт. В случае признания Заказчиком Вагонов пригодными под перевозку заявленного груза, Экспедитор не несет ответственность перед Заказчиком за последствия, вызванные использованием технически неисправных и/или непригодных в коммерческом отношении Вагонов. </w:t>
      </w:r>
    </w:p>
    <w:p w14:paraId="3F2D8AF7" w14:textId="15CA52DF" w:rsidR="004732FD" w:rsidRPr="00B339A6" w:rsidRDefault="004732FD" w:rsidP="000E4818">
      <w:pPr>
        <w:tabs>
          <w:tab w:val="left" w:pos="709"/>
        </w:tabs>
        <w:spacing w:line="276" w:lineRule="auto"/>
        <w:ind w:left="-284" w:firstLine="710"/>
        <w:rPr>
          <w:sz w:val="20"/>
          <w:szCs w:val="20"/>
        </w:rPr>
      </w:pPr>
      <w:r w:rsidRPr="00CE6734">
        <w:rPr>
          <w:sz w:val="20"/>
          <w:szCs w:val="20"/>
        </w:rPr>
        <w:t>В случае выявления Вагонов</w:t>
      </w:r>
      <w:r w:rsidR="00FB51A4">
        <w:rPr>
          <w:sz w:val="20"/>
          <w:szCs w:val="20"/>
        </w:rPr>
        <w:t>,</w:t>
      </w:r>
      <w:r w:rsidRPr="00CE6734">
        <w:rPr>
          <w:sz w:val="20"/>
          <w:szCs w:val="20"/>
        </w:rPr>
        <w:t xml:space="preserve"> не соответствующих требованиям пункта 2.1.2 настоящего Договора</w:t>
      </w:r>
      <w:r w:rsidR="00FB51A4">
        <w:rPr>
          <w:sz w:val="20"/>
          <w:szCs w:val="20"/>
        </w:rPr>
        <w:t>,</w:t>
      </w:r>
      <w:r w:rsidRPr="00CE6734">
        <w:rPr>
          <w:sz w:val="20"/>
          <w:szCs w:val="20"/>
        </w:rPr>
        <w:t xml:space="preserve"> по истечени</w:t>
      </w:r>
      <w:r w:rsidR="00FB51A4">
        <w:rPr>
          <w:sz w:val="20"/>
          <w:szCs w:val="20"/>
        </w:rPr>
        <w:t>и</w:t>
      </w:r>
      <w:r w:rsidRPr="00CE6734">
        <w:rPr>
          <w:sz w:val="20"/>
          <w:szCs w:val="20"/>
        </w:rPr>
        <w:t xml:space="preserve"> срока, установленного в первом абзаце настоящего пункта Договора, Экспедитор вправе письменно потребовать от Заказчика </w:t>
      </w:r>
      <w:r w:rsidR="00711802">
        <w:rPr>
          <w:sz w:val="20"/>
          <w:szCs w:val="20"/>
        </w:rPr>
        <w:t>у</w:t>
      </w:r>
      <w:r w:rsidRPr="00CE6734">
        <w:rPr>
          <w:sz w:val="20"/>
          <w:szCs w:val="20"/>
        </w:rPr>
        <w:t xml:space="preserve">платы штрафа в размере </w:t>
      </w:r>
      <w:r w:rsidR="004958E7">
        <w:rPr>
          <w:sz w:val="20"/>
          <w:szCs w:val="20"/>
        </w:rPr>
        <w:t>3</w:t>
      </w:r>
      <w:r w:rsidR="00FB51A4">
        <w:rPr>
          <w:sz w:val="20"/>
          <w:szCs w:val="20"/>
        </w:rPr>
        <w:t> </w:t>
      </w:r>
      <w:r w:rsidR="004958E7">
        <w:rPr>
          <w:sz w:val="20"/>
          <w:szCs w:val="20"/>
        </w:rPr>
        <w:t>0</w:t>
      </w:r>
      <w:r w:rsidRPr="00CE6734">
        <w:rPr>
          <w:sz w:val="20"/>
          <w:szCs w:val="20"/>
        </w:rPr>
        <w:t>00</w:t>
      </w:r>
      <w:r w:rsidR="00FB51A4">
        <w:rPr>
          <w:sz w:val="20"/>
          <w:szCs w:val="20"/>
        </w:rPr>
        <w:t xml:space="preserve"> </w:t>
      </w:r>
      <w:r w:rsidR="00FB51A4" w:rsidRPr="00CD1A49">
        <w:rPr>
          <w:sz w:val="20"/>
          <w:szCs w:val="20"/>
        </w:rPr>
        <w:t>(</w:t>
      </w:r>
      <w:r w:rsidR="004958E7">
        <w:rPr>
          <w:sz w:val="20"/>
          <w:szCs w:val="20"/>
        </w:rPr>
        <w:t>Три</w:t>
      </w:r>
      <w:r w:rsidR="00FB51A4" w:rsidRPr="00CD1A49">
        <w:rPr>
          <w:sz w:val="20"/>
          <w:szCs w:val="20"/>
        </w:rPr>
        <w:t xml:space="preserve"> тысячи) руб</w:t>
      </w:r>
      <w:r w:rsidR="00993E3F">
        <w:rPr>
          <w:sz w:val="20"/>
          <w:szCs w:val="20"/>
        </w:rPr>
        <w:t>.</w:t>
      </w:r>
      <w:r w:rsidR="00FB51A4" w:rsidRPr="00CD1A49">
        <w:rPr>
          <w:sz w:val="20"/>
          <w:szCs w:val="20"/>
        </w:rPr>
        <w:t xml:space="preserve"> 00 коп.</w:t>
      </w:r>
      <w:r w:rsidRPr="00CE6734">
        <w:rPr>
          <w:sz w:val="20"/>
          <w:szCs w:val="20"/>
        </w:rPr>
        <w:t xml:space="preserve"> за каждый такой Вагон за каждые сутки начиная с 00 ч. 00 мин. 3-х суток дня, следующего за днем (датой) прибытия Вагонов на станцию погрузки до момента информирования Экспедитора о выявленных Вагонах, не соответствующих требованиям пункта 2.1.2 настоящего Договора с приложением уведомления и/или актов, установленных первым абзацем настоящего пункта Договора. При этом, в случае отсутствия надлежащего уведомления Заказчиком Экспедитора, Экспедитор оставляет за собой право предъявить Заказчику штраф, рассчитанн</w:t>
      </w:r>
      <w:r w:rsidR="00CC5169">
        <w:rPr>
          <w:sz w:val="20"/>
          <w:szCs w:val="20"/>
        </w:rPr>
        <w:t>ый</w:t>
      </w:r>
      <w:r w:rsidRPr="00CE6734">
        <w:rPr>
          <w:sz w:val="20"/>
          <w:szCs w:val="20"/>
        </w:rPr>
        <w:t xml:space="preserve"> в соответствии с настоящим пунктом Договора, до даты ВУ-</w:t>
      </w:r>
      <w:r w:rsidRPr="00CE6734">
        <w:rPr>
          <w:sz w:val="20"/>
          <w:szCs w:val="20"/>
        </w:rPr>
        <w:lastRenderedPageBreak/>
        <w:t>23М (ВУ-23) (при наличии уведомления Заказчика и ВУ-23М (ВУ-23) в расчет принимается документ с наиболее ранней датой).</w:t>
      </w:r>
    </w:p>
    <w:p w14:paraId="5139026B" w14:textId="77777777" w:rsidR="004732FD" w:rsidRPr="002F2EB2" w:rsidRDefault="004732FD" w:rsidP="000E4818">
      <w:pPr>
        <w:pStyle w:val="3"/>
        <w:numPr>
          <w:ilvl w:val="2"/>
          <w:numId w:val="9"/>
        </w:numPr>
        <w:spacing w:before="0" w:line="276" w:lineRule="auto"/>
        <w:ind w:left="-284" w:firstLine="710"/>
        <w:rPr>
          <w:sz w:val="20"/>
          <w:szCs w:val="20"/>
        </w:rPr>
      </w:pPr>
      <w:r w:rsidRPr="002F2EB2">
        <w:rPr>
          <w:sz w:val="20"/>
          <w:szCs w:val="20"/>
        </w:rPr>
        <w:t>Использовать Вагоны для погрузки только согласованного груза.</w:t>
      </w:r>
    </w:p>
    <w:p w14:paraId="131E90CD" w14:textId="77777777" w:rsidR="004732FD" w:rsidRPr="002C0732" w:rsidRDefault="004732FD" w:rsidP="000E4818">
      <w:pPr>
        <w:pStyle w:val="3"/>
        <w:numPr>
          <w:ilvl w:val="0"/>
          <w:numId w:val="0"/>
        </w:numPr>
        <w:spacing w:before="0" w:line="276" w:lineRule="auto"/>
        <w:ind w:left="-284" w:firstLine="710"/>
        <w:rPr>
          <w:sz w:val="20"/>
          <w:szCs w:val="20"/>
        </w:rPr>
      </w:pPr>
      <w:r w:rsidRPr="002C0732">
        <w:rPr>
          <w:sz w:val="20"/>
          <w:szCs w:val="20"/>
        </w:rPr>
        <w:t>Не допускать без письменного согласия Экспедитора изменения маршрутов курсирования и переадресовку Вагонов как груженых, так и порожних, за исключением случаев согласованного Сторонами изменения Заявки. В случае необходимости переадресовки груза или изменения маршрутов курсирования Вагонов заблаговременно в письменной форме согласовать с Экспедитором ее возможность, а также указать всю необходимую информацию об изменении маршрута, станции назначения и грузополучателя с указанием номера Заявки, по которой производятся изменения.</w:t>
      </w:r>
    </w:p>
    <w:p w14:paraId="16A5B85B" w14:textId="0B497B49" w:rsidR="004732FD" w:rsidRPr="002C0732" w:rsidRDefault="004732FD" w:rsidP="000E4818">
      <w:pPr>
        <w:tabs>
          <w:tab w:val="left" w:pos="709"/>
          <w:tab w:val="left" w:pos="1304"/>
        </w:tabs>
        <w:spacing w:line="276" w:lineRule="auto"/>
        <w:ind w:left="-284" w:firstLine="710"/>
        <w:rPr>
          <w:rStyle w:val="29pt0"/>
          <w:sz w:val="20"/>
          <w:szCs w:val="20"/>
        </w:rPr>
      </w:pPr>
      <w:r w:rsidRPr="002C0732">
        <w:rPr>
          <w:sz w:val="20"/>
          <w:szCs w:val="20"/>
        </w:rPr>
        <w:t>2.2.7 Обеспечить выполнение грузоотправителем и грузополучателем требований законодательства Российской Федерации, относящихся к перевозкам грузов железнодорожным транспортом (Устав железнодорожного транспорта, Правила перевозок грузов железнодорожным транспортом и иные применимые нормативные акты, в том числе (но не ограничиваясь) акты МПС, ОАО «РЖД»); о</w:t>
      </w:r>
      <w:r w:rsidRPr="002C0732">
        <w:rPr>
          <w:rStyle w:val="29pt0"/>
          <w:sz w:val="20"/>
          <w:szCs w:val="20"/>
        </w:rPr>
        <w:t xml:space="preserve">беспечить беспрепятственный прием Вагонов на станции выгрузки, </w:t>
      </w:r>
      <w:r w:rsidRPr="002C0732">
        <w:rPr>
          <w:sz w:val="20"/>
          <w:szCs w:val="20"/>
        </w:rPr>
        <w:t>подачу-уборку Вагонов к местам выгрузки</w:t>
      </w:r>
      <w:r w:rsidRPr="002C0732">
        <w:rPr>
          <w:rStyle w:val="29pt0"/>
          <w:sz w:val="20"/>
          <w:szCs w:val="20"/>
        </w:rPr>
        <w:t>, выгрузку груза, очистку (промывку, пропарку) Вагон</w:t>
      </w:r>
      <w:r w:rsidR="00AF700B">
        <w:rPr>
          <w:rStyle w:val="29pt0"/>
          <w:sz w:val="20"/>
          <w:szCs w:val="20"/>
        </w:rPr>
        <w:t>ов</w:t>
      </w:r>
      <w:r w:rsidRPr="002C0732">
        <w:rPr>
          <w:rStyle w:val="29pt0"/>
          <w:sz w:val="20"/>
          <w:szCs w:val="20"/>
        </w:rPr>
        <w:t xml:space="preserve"> от остатков груза и мусора. </w:t>
      </w:r>
    </w:p>
    <w:p w14:paraId="6E9E3128" w14:textId="77777777" w:rsidR="004732FD" w:rsidRPr="002C0732" w:rsidRDefault="004732FD" w:rsidP="000E4818">
      <w:pPr>
        <w:tabs>
          <w:tab w:val="left" w:pos="709"/>
          <w:tab w:val="left" w:pos="1304"/>
        </w:tabs>
        <w:spacing w:line="276" w:lineRule="auto"/>
        <w:ind w:left="-284" w:firstLine="710"/>
        <w:rPr>
          <w:rStyle w:val="29pt0"/>
          <w:sz w:val="20"/>
          <w:szCs w:val="20"/>
        </w:rPr>
      </w:pPr>
      <w:r w:rsidRPr="002C0732">
        <w:rPr>
          <w:rStyle w:val="29pt0"/>
          <w:sz w:val="20"/>
          <w:szCs w:val="20"/>
        </w:rPr>
        <w:t xml:space="preserve">Обеспечить внесение перевозчику платы, сборов и штрафов в случае: </w:t>
      </w:r>
    </w:p>
    <w:p w14:paraId="45D0AAEA" w14:textId="77777777" w:rsidR="004732FD" w:rsidRPr="002C0732" w:rsidRDefault="004732FD" w:rsidP="000E4818">
      <w:pPr>
        <w:tabs>
          <w:tab w:val="left" w:pos="709"/>
          <w:tab w:val="left" w:pos="1304"/>
        </w:tabs>
        <w:spacing w:line="276" w:lineRule="auto"/>
        <w:ind w:left="-284" w:firstLine="710"/>
        <w:rPr>
          <w:rStyle w:val="29pt0"/>
          <w:sz w:val="20"/>
          <w:szCs w:val="20"/>
        </w:rPr>
      </w:pPr>
      <w:r w:rsidRPr="002C0732">
        <w:rPr>
          <w:rStyle w:val="29pt0"/>
          <w:sz w:val="20"/>
          <w:szCs w:val="20"/>
        </w:rPr>
        <w:t>- задержки Вагонов в пути следования, в том числе на промежуточных станциях, из-за неприема их железнодорожной станцией назначения по причинам, зависящим от грузополучателей (например, занятость фронтов погрузки-выгрузки и другие причины) в установленных размерах;</w:t>
      </w:r>
    </w:p>
    <w:p w14:paraId="7139B5B0" w14:textId="1D0B6355" w:rsidR="004732FD" w:rsidRPr="002C0732" w:rsidRDefault="004732FD" w:rsidP="000E4818">
      <w:pPr>
        <w:tabs>
          <w:tab w:val="left" w:pos="709"/>
          <w:tab w:val="left" w:pos="1304"/>
        </w:tabs>
        <w:spacing w:line="276" w:lineRule="auto"/>
        <w:ind w:left="-284" w:firstLine="710"/>
        <w:rPr>
          <w:rStyle w:val="29pt0"/>
          <w:sz w:val="20"/>
          <w:szCs w:val="20"/>
        </w:rPr>
      </w:pPr>
      <w:r w:rsidRPr="002C0732">
        <w:rPr>
          <w:rStyle w:val="29pt0"/>
          <w:sz w:val="20"/>
          <w:szCs w:val="20"/>
        </w:rPr>
        <w:t>- нарушения грузополучателем на железнодорожной станции назначения времени подачи, приема Вагонов по причинам, зависящим от грузополучателя (например, занятость фронтов погрузки и другие причины).</w:t>
      </w:r>
    </w:p>
    <w:p w14:paraId="4AF72616" w14:textId="77777777" w:rsidR="006F3794" w:rsidRDefault="004732FD" w:rsidP="000E4818">
      <w:pPr>
        <w:spacing w:line="276" w:lineRule="auto"/>
        <w:ind w:left="-284" w:firstLine="710"/>
        <w:rPr>
          <w:sz w:val="20"/>
          <w:szCs w:val="20"/>
        </w:rPr>
      </w:pPr>
      <w:r w:rsidRPr="002C0732">
        <w:rPr>
          <w:sz w:val="20"/>
          <w:szCs w:val="20"/>
        </w:rPr>
        <w:t xml:space="preserve">2.2.8. </w:t>
      </w:r>
      <w:bookmarkStart w:id="7" w:name="_Hlk155710247"/>
      <w:bookmarkStart w:id="8" w:name="_Hlk155711483"/>
      <w:r w:rsidR="006F3794">
        <w:rPr>
          <w:sz w:val="20"/>
          <w:szCs w:val="20"/>
        </w:rPr>
        <w:t xml:space="preserve">Если иное не установлено дополнительным соглашением, приложением № 2 к настоящему Договору, простой Вагонов, поданных согласно Заявке, не должен превышать на станциях погрузки/ выгрузки более: </w:t>
      </w:r>
    </w:p>
    <w:p w14:paraId="067CE573" w14:textId="77777777" w:rsidR="006F3794" w:rsidRDefault="006F3794" w:rsidP="000E4818">
      <w:pPr>
        <w:spacing w:line="276" w:lineRule="auto"/>
        <w:ind w:left="-284" w:firstLine="710"/>
        <w:rPr>
          <w:sz w:val="20"/>
          <w:szCs w:val="20"/>
        </w:rPr>
      </w:pPr>
      <w:r>
        <w:rPr>
          <w:sz w:val="20"/>
          <w:szCs w:val="20"/>
        </w:rPr>
        <w:tab/>
      </w:r>
      <w:r>
        <w:rPr>
          <w:sz w:val="20"/>
          <w:szCs w:val="20"/>
        </w:rPr>
        <w:tab/>
      </w:r>
      <w:r>
        <w:rPr>
          <w:sz w:val="20"/>
          <w:szCs w:val="20"/>
        </w:rPr>
        <w:tab/>
      </w:r>
      <w:r>
        <w:rPr>
          <w:sz w:val="20"/>
          <w:szCs w:val="20"/>
          <w:u w:val="single"/>
        </w:rPr>
        <w:t>2 (двух)</w:t>
      </w:r>
      <w:r>
        <w:rPr>
          <w:sz w:val="20"/>
          <w:szCs w:val="20"/>
        </w:rPr>
        <w:t xml:space="preserve"> суток на станциях погрузки;</w:t>
      </w:r>
    </w:p>
    <w:p w14:paraId="007B1CE3" w14:textId="77777777" w:rsidR="006F3794" w:rsidRDefault="006F3794" w:rsidP="000E4818">
      <w:pPr>
        <w:spacing w:line="276" w:lineRule="auto"/>
        <w:ind w:left="1132" w:firstLine="992"/>
        <w:rPr>
          <w:sz w:val="20"/>
          <w:szCs w:val="20"/>
        </w:rPr>
      </w:pPr>
      <w:r>
        <w:rPr>
          <w:sz w:val="20"/>
          <w:szCs w:val="20"/>
          <w:u w:val="single"/>
        </w:rPr>
        <w:t>2 (двух)</w:t>
      </w:r>
      <w:r>
        <w:rPr>
          <w:sz w:val="20"/>
          <w:szCs w:val="20"/>
        </w:rPr>
        <w:t xml:space="preserve"> суток на станциях выгрузки.</w:t>
      </w:r>
    </w:p>
    <w:p w14:paraId="0E0FD51C" w14:textId="2576E923" w:rsidR="006F3794" w:rsidRDefault="006F3794" w:rsidP="000E4818">
      <w:pPr>
        <w:spacing w:line="276" w:lineRule="auto"/>
        <w:ind w:left="-284" w:firstLine="710"/>
        <w:rPr>
          <w:sz w:val="20"/>
          <w:szCs w:val="20"/>
        </w:rPr>
      </w:pPr>
      <w:r>
        <w:rPr>
          <w:sz w:val="20"/>
          <w:szCs w:val="20"/>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 Простой Вагонов свыше установленного срока исчисляется Сторонами в сутках, при этом неполные сутки считаются за полные</w:t>
      </w:r>
      <w:r w:rsidR="00F7178B">
        <w:rPr>
          <w:sz w:val="20"/>
          <w:szCs w:val="20"/>
        </w:rPr>
        <w:t xml:space="preserve"> и</w:t>
      </w:r>
      <w:r w:rsidR="004B7FD1">
        <w:rPr>
          <w:sz w:val="20"/>
          <w:szCs w:val="20"/>
        </w:rPr>
        <w:t xml:space="preserve"> время простоев исчисляется по московскому времени.</w:t>
      </w:r>
    </w:p>
    <w:p w14:paraId="106F3FD5" w14:textId="77777777" w:rsidR="006F3794" w:rsidRPr="00705C76" w:rsidRDefault="006F3794" w:rsidP="000E4818">
      <w:pPr>
        <w:spacing w:line="276" w:lineRule="auto"/>
        <w:ind w:left="-284" w:firstLine="710"/>
        <w:rPr>
          <w:sz w:val="20"/>
          <w:szCs w:val="20"/>
        </w:rPr>
      </w:pPr>
      <w:r>
        <w:rPr>
          <w:sz w:val="20"/>
          <w:szCs w:val="20"/>
        </w:rPr>
        <w:t xml:space="preserve">В целях </w:t>
      </w:r>
      <w:r w:rsidRPr="00705C76">
        <w:rPr>
          <w:sz w:val="20"/>
          <w:szCs w:val="20"/>
        </w:rPr>
        <w:t>достоверного определения сроков простоя при перевозках грузов дата прибытия Вагона на станцию назначения и дата отправления на станцию назначения или иную станцию, указанную Экспедитором, определяется:</w:t>
      </w:r>
    </w:p>
    <w:p w14:paraId="11865D15" w14:textId="162E565A" w:rsidR="0016304D" w:rsidRPr="00705C76" w:rsidRDefault="0016304D" w:rsidP="000E4818">
      <w:pPr>
        <w:spacing w:line="276" w:lineRule="auto"/>
        <w:ind w:left="-284" w:firstLine="710"/>
        <w:rPr>
          <w:sz w:val="20"/>
          <w:szCs w:val="20"/>
        </w:rPr>
      </w:pPr>
      <w:r w:rsidRPr="00705C76">
        <w:rPr>
          <w:sz w:val="20"/>
          <w:szCs w:val="20"/>
        </w:rPr>
        <w:t>– на территории Российской Федерации по данным, указанным в электронном комплекте документов в АС ЭТРАН</w:t>
      </w:r>
      <w:r w:rsidR="005B4AE0" w:rsidRPr="00705C76">
        <w:rPr>
          <w:sz w:val="20"/>
          <w:szCs w:val="20"/>
        </w:rPr>
        <w:t>, «СТЖ - Комплекс» (АСУ) и иных систем, дублирующих данные ГВЦ ОАО «РЖД»</w:t>
      </w:r>
    </w:p>
    <w:p w14:paraId="6AAD9CDB" w14:textId="77777777" w:rsidR="0016304D" w:rsidRPr="00705C76" w:rsidRDefault="0016304D" w:rsidP="000E4818">
      <w:pPr>
        <w:spacing w:line="276" w:lineRule="auto"/>
        <w:ind w:left="-284" w:firstLine="710"/>
        <w:rPr>
          <w:sz w:val="20"/>
          <w:szCs w:val="20"/>
        </w:rPr>
      </w:pPr>
      <w:r w:rsidRPr="00705C76">
        <w:rPr>
          <w:sz w:val="20"/>
          <w:szCs w:val="20"/>
        </w:rPr>
        <w:t xml:space="preserve">– за пределами территории Российской Федерации на основании информационных отчетов (писем, сообщений) экспедиторов и/или на основании иных баз данных, имеющихся у Экспедитора. </w:t>
      </w:r>
    </w:p>
    <w:p w14:paraId="21678089" w14:textId="02FE3AA7" w:rsidR="0016304D" w:rsidRPr="0016304D" w:rsidRDefault="0016304D" w:rsidP="000E4818">
      <w:pPr>
        <w:spacing w:line="276" w:lineRule="auto"/>
        <w:ind w:left="-284" w:firstLine="710"/>
        <w:rPr>
          <w:sz w:val="20"/>
          <w:szCs w:val="20"/>
        </w:rPr>
      </w:pPr>
      <w:r w:rsidRPr="0016304D">
        <w:rPr>
          <w:sz w:val="20"/>
          <w:szCs w:val="20"/>
        </w:rPr>
        <w:t>В случае несогласия Заказчика со временем простоя, заявленным Экспедитором</w:t>
      </w:r>
      <w:r w:rsidR="00973254">
        <w:rPr>
          <w:sz w:val="20"/>
          <w:szCs w:val="20"/>
        </w:rPr>
        <w:t xml:space="preserve"> в формате таблицы </w:t>
      </w:r>
      <w:r w:rsidR="00973254">
        <w:rPr>
          <w:sz w:val="20"/>
          <w:szCs w:val="20"/>
          <w:lang w:val="en-US"/>
        </w:rPr>
        <w:t>excel</w:t>
      </w:r>
      <w:r w:rsidRPr="0016304D">
        <w:rPr>
          <w:sz w:val="20"/>
          <w:szCs w:val="20"/>
        </w:rPr>
        <w:t>,</w:t>
      </w:r>
      <w:r w:rsidR="00973254" w:rsidRPr="00D43509">
        <w:rPr>
          <w:sz w:val="20"/>
          <w:szCs w:val="20"/>
        </w:rPr>
        <w:t xml:space="preserve"> </w:t>
      </w:r>
      <w:r w:rsidR="00973254">
        <w:rPr>
          <w:sz w:val="20"/>
          <w:szCs w:val="20"/>
        </w:rPr>
        <w:t>выгруженной из одной из вышеперечисленных систем</w:t>
      </w:r>
      <w:r w:rsidRPr="0016304D">
        <w:rPr>
          <w:sz w:val="20"/>
          <w:szCs w:val="20"/>
        </w:rPr>
        <w:t xml:space="preserve"> и выставленными штрафами за время простоя, Заказчик предоставляет Экспедитору заверенные Заказчиком копию оригинала транспортной железнодорожной накладной относительно прибытия Вагона и копию квитанции о приеме груза (дубликата накладной в случае использования накладной СМГС) относительно отправления Вагона. Стороны подтверждают, что данные сведения (по прибытию – штемпель в перевозочном документе о прибытии Вагона на станцию, при отправлении – штемпель в перевозочном документе об отправлении Вагона) имеют преимущественное значение перед данными системы АС ЭТРАН, информационных отчетов (сообщений) экспедиторов, иных информационных источников Экспедитора.   </w:t>
      </w:r>
    </w:p>
    <w:p w14:paraId="1D339FEA" w14:textId="58EE761D" w:rsidR="0016304D" w:rsidRDefault="0016304D" w:rsidP="000E4818">
      <w:pPr>
        <w:spacing w:line="276" w:lineRule="auto"/>
        <w:ind w:left="-284" w:firstLine="710"/>
        <w:rPr>
          <w:sz w:val="20"/>
          <w:szCs w:val="20"/>
        </w:rPr>
      </w:pPr>
      <w:r w:rsidRPr="0016304D">
        <w:rPr>
          <w:sz w:val="20"/>
          <w:szCs w:val="20"/>
        </w:rPr>
        <w:t>При непредставлении Заказчиком вышеуказанных документов в течение 10 (десяти) календарных дней со дня выставления Экспедитором счета на оплату простоя количество суток простоя считается признанным Заказчиком, и счет подлежит оплате в полном объеме.</w:t>
      </w:r>
      <w:bookmarkEnd w:id="7"/>
    </w:p>
    <w:bookmarkEnd w:id="8"/>
    <w:p w14:paraId="4BE5F701" w14:textId="77777777" w:rsidR="00CD1A49" w:rsidRPr="00CD1A49" w:rsidRDefault="004732FD" w:rsidP="000E4818">
      <w:pPr>
        <w:spacing w:line="276" w:lineRule="auto"/>
        <w:ind w:left="-284" w:firstLine="710"/>
        <w:rPr>
          <w:sz w:val="20"/>
          <w:szCs w:val="20"/>
        </w:rPr>
      </w:pPr>
      <w:r w:rsidRPr="002C0732">
        <w:rPr>
          <w:sz w:val="20"/>
          <w:szCs w:val="20"/>
        </w:rPr>
        <w:t xml:space="preserve">2.2.9. </w:t>
      </w:r>
      <w:r w:rsidR="00CD1A49" w:rsidRPr="00CD1A49">
        <w:rPr>
          <w:sz w:val="20"/>
          <w:szCs w:val="20"/>
        </w:rPr>
        <w:t>Обеспечить сохранность Вагонов Экспедитора во время их нахождения на путях необщего пользования у грузоотправителей, грузополучателей, владельцев путей необщего пользования. В случае повреждения Вагона:</w:t>
      </w:r>
    </w:p>
    <w:p w14:paraId="5041C9D0" w14:textId="229A0D17" w:rsidR="00CD1A49" w:rsidRPr="00CD1A49" w:rsidRDefault="00CD1A49" w:rsidP="000E4818">
      <w:pPr>
        <w:spacing w:line="276" w:lineRule="auto"/>
        <w:ind w:left="-284" w:firstLine="710"/>
        <w:rPr>
          <w:sz w:val="20"/>
          <w:szCs w:val="20"/>
        </w:rPr>
      </w:pPr>
      <w:r w:rsidRPr="00CD1A49">
        <w:rPr>
          <w:sz w:val="20"/>
          <w:szCs w:val="20"/>
        </w:rPr>
        <w:t>- незамедлительно уведомить об этом Экспедитора в письменном виде посредством электронной связи;</w:t>
      </w:r>
    </w:p>
    <w:p w14:paraId="06E81259" w14:textId="77777777" w:rsidR="00CD1A49" w:rsidRPr="00CD1A49" w:rsidRDefault="00CD1A49" w:rsidP="000E4818">
      <w:pPr>
        <w:spacing w:line="276" w:lineRule="auto"/>
        <w:ind w:left="-284" w:firstLine="710"/>
        <w:rPr>
          <w:sz w:val="20"/>
          <w:szCs w:val="20"/>
        </w:rPr>
      </w:pPr>
      <w:r w:rsidRPr="00CD1A49">
        <w:rPr>
          <w:sz w:val="20"/>
          <w:szCs w:val="20"/>
        </w:rPr>
        <w:t>- обеспечить составление актов формы ГУ-23 и ВУ-25;</w:t>
      </w:r>
    </w:p>
    <w:p w14:paraId="10149562" w14:textId="77777777" w:rsidR="00CD1A49" w:rsidRPr="00CD1A49" w:rsidRDefault="00CD1A49" w:rsidP="000E4818">
      <w:pPr>
        <w:spacing w:line="276" w:lineRule="auto"/>
        <w:ind w:left="-284" w:firstLine="710"/>
        <w:rPr>
          <w:sz w:val="20"/>
          <w:szCs w:val="20"/>
        </w:rPr>
      </w:pPr>
      <w:r w:rsidRPr="00CD1A49">
        <w:rPr>
          <w:sz w:val="20"/>
          <w:szCs w:val="20"/>
        </w:rPr>
        <w:t>- отремонтировать поврежденные Вагоны за свой счет или оплатить Экспедитору на основании выставленного им счета стоимость ремонта Вагонов по счетам, выставленным ремонтным предприятием в соответствии с оформленными уведомлениями ВУ-23, ВУ-36 и актом формы ВУ-25 на поврежденные Вагоны либо, в случае полной утраты Вагона, возместить Экспедитору его рыночную стоимость в течение 30 (тридцати) дней с даты получения соответствующего требования Экспедитора;</w:t>
      </w:r>
    </w:p>
    <w:p w14:paraId="00B39B29" w14:textId="77777777" w:rsidR="00CD1A49" w:rsidRPr="00CD1A49" w:rsidRDefault="00CD1A49" w:rsidP="000E4818">
      <w:pPr>
        <w:spacing w:line="276" w:lineRule="auto"/>
        <w:ind w:left="-284" w:firstLine="710"/>
        <w:rPr>
          <w:sz w:val="20"/>
          <w:szCs w:val="20"/>
        </w:rPr>
      </w:pPr>
      <w:r w:rsidRPr="00CD1A49">
        <w:rPr>
          <w:sz w:val="20"/>
          <w:szCs w:val="20"/>
        </w:rPr>
        <w:t>- возместить Экспедитору все затраты, связанные с отправкой Вагона в ремонт, проведением ремонта Вагона, и возвратом Вагона на станцию, указанную Экспедитором;</w:t>
      </w:r>
    </w:p>
    <w:p w14:paraId="05541D1C" w14:textId="5A2CB764" w:rsidR="00CD1A49" w:rsidRPr="00CD1A49" w:rsidRDefault="00CD1A49" w:rsidP="000E4818">
      <w:pPr>
        <w:spacing w:line="276" w:lineRule="auto"/>
        <w:ind w:left="-284" w:firstLine="710"/>
        <w:rPr>
          <w:sz w:val="20"/>
          <w:szCs w:val="20"/>
        </w:rPr>
      </w:pPr>
      <w:r w:rsidRPr="00CD1A49">
        <w:rPr>
          <w:sz w:val="20"/>
          <w:szCs w:val="20"/>
        </w:rPr>
        <w:t xml:space="preserve">- </w:t>
      </w:r>
      <w:r w:rsidR="000B1AF7">
        <w:rPr>
          <w:sz w:val="20"/>
          <w:szCs w:val="20"/>
        </w:rPr>
        <w:t>у</w:t>
      </w:r>
      <w:r w:rsidRPr="00CD1A49">
        <w:rPr>
          <w:sz w:val="20"/>
          <w:szCs w:val="20"/>
        </w:rPr>
        <w:t xml:space="preserve">платить Экспедитору штраф за простой Вагонов, вызванный их повреждением, в размере </w:t>
      </w:r>
      <w:r w:rsidR="004958E7">
        <w:rPr>
          <w:sz w:val="20"/>
          <w:szCs w:val="20"/>
        </w:rPr>
        <w:t>3 0</w:t>
      </w:r>
      <w:r w:rsidRPr="00CD1A49">
        <w:rPr>
          <w:sz w:val="20"/>
          <w:szCs w:val="20"/>
        </w:rPr>
        <w:t>00 (</w:t>
      </w:r>
      <w:r w:rsidR="004958E7">
        <w:rPr>
          <w:sz w:val="20"/>
          <w:szCs w:val="20"/>
        </w:rPr>
        <w:t>Три</w:t>
      </w:r>
      <w:r w:rsidRPr="00CD1A49">
        <w:rPr>
          <w:sz w:val="20"/>
          <w:szCs w:val="20"/>
        </w:rPr>
        <w:t xml:space="preserve"> тысячи) руб</w:t>
      </w:r>
      <w:r w:rsidR="000B1AF7">
        <w:rPr>
          <w:sz w:val="20"/>
          <w:szCs w:val="20"/>
        </w:rPr>
        <w:t>.</w:t>
      </w:r>
      <w:r w:rsidRPr="00CD1A49">
        <w:rPr>
          <w:sz w:val="20"/>
          <w:szCs w:val="20"/>
        </w:rPr>
        <w:t xml:space="preserve"> 00 коп., за каждый Вагон в сутки (НДС не облагается). Штраф за простой начисляется с даты, указанной в акте ВУ-</w:t>
      </w:r>
      <w:r w:rsidRPr="00CD1A49">
        <w:rPr>
          <w:sz w:val="20"/>
          <w:szCs w:val="20"/>
        </w:rPr>
        <w:lastRenderedPageBreak/>
        <w:t xml:space="preserve">25, до даты предоставления Вагона под погрузку, а в случае полной утраты – до полной выплаты рыночной стоимости Вагона.                                                   </w:t>
      </w:r>
    </w:p>
    <w:p w14:paraId="54C35AD6" w14:textId="77777777" w:rsidR="00CD1A49" w:rsidRDefault="00CD1A49" w:rsidP="000E4818">
      <w:pPr>
        <w:spacing w:line="276" w:lineRule="auto"/>
        <w:ind w:left="-284" w:firstLine="710"/>
        <w:rPr>
          <w:sz w:val="20"/>
          <w:szCs w:val="20"/>
        </w:rPr>
      </w:pPr>
      <w:r w:rsidRPr="00CD1A49">
        <w:rPr>
          <w:sz w:val="20"/>
          <w:szCs w:val="20"/>
        </w:rPr>
        <w:t xml:space="preserve">Заказчик компенсирует убытки, связанные с повреждением Вагонов на железнодорожных путях общего пользования по причинам, зависящим от Заказчика, грузоотправителя, грузополучателя. </w:t>
      </w:r>
    </w:p>
    <w:p w14:paraId="7AD36F1E" w14:textId="0448932C" w:rsidR="004732FD" w:rsidRPr="002C0732" w:rsidRDefault="004732FD" w:rsidP="000E4818">
      <w:pPr>
        <w:spacing w:line="276" w:lineRule="auto"/>
        <w:ind w:left="-284" w:firstLine="710"/>
        <w:rPr>
          <w:sz w:val="20"/>
          <w:szCs w:val="20"/>
        </w:rPr>
      </w:pPr>
      <w:r w:rsidRPr="002C0732">
        <w:rPr>
          <w:sz w:val="20"/>
          <w:szCs w:val="20"/>
        </w:rPr>
        <w:t>2.2.10.  В течение 5 (пяти) календарных дней с момента отправки Экспедитором по</w:t>
      </w:r>
      <w:r w:rsidRPr="002C0732">
        <w:rPr>
          <w:sz w:val="20"/>
          <w:szCs w:val="20"/>
          <w:lang w:val="en-US"/>
        </w:rPr>
        <w:t>c</w:t>
      </w:r>
      <w:r w:rsidRPr="002C0732">
        <w:rPr>
          <w:sz w:val="20"/>
          <w:szCs w:val="20"/>
        </w:rPr>
        <w:t xml:space="preserve">редством электронной связи рассматривать, подписывать и направлять тем же способом акты оказанных услуг, отчет о возмещении расходов к акту оказанных услуг (в случае, предусмотренном настоящим Договором), а также акты сверки взаимных расчетов с последующей передачей подлинных экземпляров Экспедитора по почте или иным способом в течение 7 (семи) календарных дней после получения документов. В случае отказа или наличия разногласий по представленным документам возвратить их </w:t>
      </w:r>
      <w:bookmarkStart w:id="9" w:name="OLE_LINK28"/>
      <w:r w:rsidRPr="002C0732">
        <w:rPr>
          <w:sz w:val="20"/>
          <w:szCs w:val="20"/>
        </w:rPr>
        <w:t xml:space="preserve">с документально подтвержденным обоснованием отказа </w:t>
      </w:r>
      <w:bookmarkEnd w:id="9"/>
      <w:r w:rsidRPr="002C0732">
        <w:rPr>
          <w:sz w:val="20"/>
          <w:szCs w:val="20"/>
        </w:rPr>
        <w:t>или разногласий. В противном случае документы считаются принятыми Заказчиком без замечаний (разногласий в последний день указанного срока).</w:t>
      </w:r>
      <w:r w:rsidRPr="002C0732">
        <w:rPr>
          <w:sz w:val="20"/>
          <w:szCs w:val="20"/>
        </w:rPr>
        <w:tab/>
      </w:r>
    </w:p>
    <w:p w14:paraId="1C5AD181" w14:textId="491EBDCD" w:rsidR="004732FD" w:rsidRPr="002C0732" w:rsidRDefault="004732FD" w:rsidP="000E4818">
      <w:pPr>
        <w:pStyle w:val="a4"/>
        <w:tabs>
          <w:tab w:val="left" w:pos="709"/>
          <w:tab w:val="left" w:pos="1418"/>
        </w:tabs>
        <w:spacing w:line="276" w:lineRule="auto"/>
        <w:ind w:left="-284" w:firstLine="709"/>
        <w:rPr>
          <w:sz w:val="20"/>
          <w:szCs w:val="20"/>
        </w:rPr>
      </w:pPr>
      <w:r w:rsidRPr="002C0732">
        <w:rPr>
          <w:sz w:val="20"/>
          <w:szCs w:val="20"/>
        </w:rPr>
        <w:t>2.2.10.1. В течение 7 (семи) календарных дней с даты получения Заказчиком почтой России, экспресс-почтой или иным способом подписанного Экспедитором настоящего Договора (в том числе приложений) и Дополнительных соглашений к нему подписать и направить Экспедитору экземпляр оригинала настоящего Договора (в том числе приложений) и Дополнительных соглашений к нему.</w:t>
      </w:r>
      <w:r w:rsidRPr="002C0732">
        <w:rPr>
          <w:sz w:val="20"/>
          <w:szCs w:val="20"/>
        </w:rPr>
        <w:tab/>
      </w:r>
      <w:r w:rsidRPr="002C0732">
        <w:rPr>
          <w:sz w:val="20"/>
          <w:szCs w:val="20"/>
        </w:rPr>
        <w:tab/>
      </w:r>
    </w:p>
    <w:p w14:paraId="6324023A" w14:textId="1843A213" w:rsidR="004732FD" w:rsidRPr="002C0732" w:rsidRDefault="004732FD" w:rsidP="000E4818">
      <w:pPr>
        <w:pStyle w:val="a4"/>
        <w:tabs>
          <w:tab w:val="left" w:pos="709"/>
          <w:tab w:val="left" w:pos="1418"/>
        </w:tabs>
        <w:spacing w:line="276" w:lineRule="auto"/>
        <w:ind w:left="-284" w:firstLine="709"/>
        <w:rPr>
          <w:sz w:val="20"/>
          <w:szCs w:val="20"/>
        </w:rPr>
      </w:pPr>
      <w:r w:rsidRPr="002C0732">
        <w:rPr>
          <w:sz w:val="20"/>
          <w:szCs w:val="20"/>
        </w:rPr>
        <w:t>2.2.11. По запросу Экспедитора представлять копии перевозочных документов по отправкам Заказчика в течение 10 (десяти) календарных дней с даты получения соответствующего запроса, если иное не установлено настоящим Договором. В случае необходимости, по требованию Экспедитора</w:t>
      </w:r>
      <w:r w:rsidR="000B1AF7">
        <w:rPr>
          <w:sz w:val="20"/>
          <w:szCs w:val="20"/>
        </w:rPr>
        <w:t>,</w:t>
      </w:r>
      <w:r w:rsidRPr="002C0732">
        <w:rPr>
          <w:sz w:val="20"/>
          <w:szCs w:val="20"/>
        </w:rPr>
        <w:t xml:space="preserve">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14:paraId="54C6DE98" w14:textId="70E0987E" w:rsidR="00E021C1" w:rsidRPr="00E021C1" w:rsidRDefault="004732FD" w:rsidP="000E4818">
      <w:pPr>
        <w:pStyle w:val="a4"/>
        <w:tabs>
          <w:tab w:val="left" w:pos="709"/>
          <w:tab w:val="left" w:pos="1418"/>
        </w:tabs>
        <w:spacing w:line="276" w:lineRule="auto"/>
        <w:ind w:left="-284" w:firstLine="709"/>
        <w:rPr>
          <w:sz w:val="20"/>
          <w:szCs w:val="20"/>
        </w:rPr>
      </w:pPr>
      <w:r w:rsidRPr="002C0732">
        <w:rPr>
          <w:sz w:val="20"/>
          <w:szCs w:val="20"/>
        </w:rPr>
        <w:t xml:space="preserve">2.2.12. </w:t>
      </w:r>
      <w:r w:rsidR="00E021C1" w:rsidRPr="00E021C1">
        <w:rPr>
          <w:sz w:val="20"/>
          <w:szCs w:val="20"/>
        </w:rPr>
        <w:t>В случае согласования Сторонами предоставлени</w:t>
      </w:r>
      <w:r w:rsidR="000B1AF7">
        <w:rPr>
          <w:sz w:val="20"/>
          <w:szCs w:val="20"/>
        </w:rPr>
        <w:t>я</w:t>
      </w:r>
      <w:r w:rsidR="00E021C1" w:rsidRPr="00E021C1">
        <w:rPr>
          <w:sz w:val="20"/>
          <w:szCs w:val="20"/>
        </w:rPr>
        <w:t xml:space="preserve"> Экспедитором услуг Заказчику, связанных с организацией  перевозки грузов, вывозимых за пределы Российской Федерации или ввозимых на территорию Российской Федерации, а также помещенных под таможенный режим международного таможенного транзита, по которым в соответствии со ст. 164  Налогового Кодекса Российской Федерации предусмотрено применение ставки  НДС 0%, Заказчик предоставляет Экспедитору комплект необходимых документов,  указанных в  ст. 165 Налогового кодекса Российской Федерации, в срок не позднее </w:t>
      </w:r>
      <w:r w:rsidR="00AE0A08">
        <w:rPr>
          <w:sz w:val="20"/>
          <w:szCs w:val="20"/>
        </w:rPr>
        <w:t>6</w:t>
      </w:r>
      <w:r w:rsidR="00E021C1" w:rsidRPr="00E021C1">
        <w:rPr>
          <w:sz w:val="20"/>
          <w:szCs w:val="20"/>
        </w:rPr>
        <w:t>0 (</w:t>
      </w:r>
      <w:r w:rsidR="00AE0A08">
        <w:rPr>
          <w:sz w:val="20"/>
          <w:szCs w:val="20"/>
        </w:rPr>
        <w:t>Шестидесяти</w:t>
      </w:r>
      <w:r w:rsidR="00E021C1" w:rsidRPr="00E021C1">
        <w:rPr>
          <w:sz w:val="20"/>
          <w:szCs w:val="20"/>
        </w:rPr>
        <w:t xml:space="preserve">) календарных дней с даты оформления региональными таможенными органами грузовой таможенной декларации, а в случае вывоза товаров на территорию Таможенного союза (ввоза с территории Таможенного союза) – в срок не позднее </w:t>
      </w:r>
      <w:r w:rsidR="00AE0A08">
        <w:rPr>
          <w:sz w:val="20"/>
          <w:szCs w:val="20"/>
        </w:rPr>
        <w:t>6</w:t>
      </w:r>
      <w:r w:rsidR="00E021C1" w:rsidRPr="00E021C1">
        <w:rPr>
          <w:sz w:val="20"/>
          <w:szCs w:val="20"/>
        </w:rPr>
        <w:t>0 (</w:t>
      </w:r>
      <w:r w:rsidR="00AE0A08">
        <w:rPr>
          <w:sz w:val="20"/>
          <w:szCs w:val="20"/>
        </w:rPr>
        <w:t>Шестидесяти</w:t>
      </w:r>
      <w:r w:rsidR="00E021C1" w:rsidRPr="00E021C1">
        <w:rPr>
          <w:sz w:val="20"/>
          <w:szCs w:val="20"/>
        </w:rPr>
        <w:t>) календарных дней с даты оформления транспортной железнодорожной накладной.</w:t>
      </w:r>
    </w:p>
    <w:p w14:paraId="6C566254" w14:textId="51B0FFBC"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В случае согласования Сторонами предоставления Экспедитором услуг Заказчику, связанных с организацией перевозки грузов за пределами Российской Федерации, не облагаемых НДС, Заказчик предоставляет Экспедитору комплект необходимых документов в течение 30 (тридцати) календарных дней с даты оформления транспортной железнодорожной накладной. В случае оформления транспортной железнодорожной накладной после 15 числа последнего месяца квартала, Заказчик предоставляет Экспедитору комплект необходимых документов в срок не позднее 15 числа следующего месяца.</w:t>
      </w:r>
    </w:p>
    <w:p w14:paraId="49072D0C" w14:textId="77777777"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Если в предоставленных документах Заказчик не является декларантом, грузоотправителем, грузополучателем и отсутствует ссылка на Договор, Заказчик предоставляет Экспедитору в оговоренный выше срок надлежащим образом заверенные Заказчиком копии договоров, заключенных между Заказчиком и организациями, являющимися владельцами и декларантами груза.</w:t>
      </w:r>
    </w:p>
    <w:p w14:paraId="3357FB01" w14:textId="77777777"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По настоящему пункту Договора обмен информацией и документами между Сторонами осуществляется по следующим каналам связи:</w:t>
      </w:r>
    </w:p>
    <w:p w14:paraId="51452071" w14:textId="77777777"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В адрес Экспедитора:</w:t>
      </w:r>
    </w:p>
    <w:p w14:paraId="63FA690A" w14:textId="77777777"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E-mail: nds@uraltranscom.ru</w:t>
      </w:r>
    </w:p>
    <w:p w14:paraId="189C843E" w14:textId="77777777"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Тел.: 8(495) 540-45-92 доб. 133</w:t>
      </w:r>
    </w:p>
    <w:p w14:paraId="478A0FAC" w14:textId="20AB3A4E"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 xml:space="preserve">(с последующим предоставлением заверенных надлежащим образом копий документов на адрес Экспедитора, указанный в </w:t>
      </w:r>
      <w:r w:rsidR="000B1AF7">
        <w:rPr>
          <w:sz w:val="20"/>
          <w:szCs w:val="20"/>
        </w:rPr>
        <w:t>р</w:t>
      </w:r>
      <w:r w:rsidRPr="00E021C1">
        <w:rPr>
          <w:sz w:val="20"/>
          <w:szCs w:val="20"/>
        </w:rPr>
        <w:t>азделе 9 настоящего Договора, или посредством передачи по телекоммуникационным каналам связи в системе электронного оборота);</w:t>
      </w:r>
    </w:p>
    <w:p w14:paraId="16880876" w14:textId="77777777"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В адрес Заказчика (для отправки запросов и уведомлений в целях получения документов, подтверждающих НДС 0%/без НДС):</w:t>
      </w:r>
    </w:p>
    <w:p w14:paraId="7BB95B93" w14:textId="63E87882" w:rsidR="00E021C1" w:rsidRPr="00E021C1" w:rsidRDefault="00E021C1" w:rsidP="000E4818">
      <w:pPr>
        <w:pStyle w:val="a4"/>
        <w:tabs>
          <w:tab w:val="left" w:pos="709"/>
          <w:tab w:val="left" w:pos="1418"/>
        </w:tabs>
        <w:spacing w:line="276" w:lineRule="auto"/>
        <w:ind w:left="-284" w:firstLine="709"/>
        <w:rPr>
          <w:sz w:val="20"/>
          <w:szCs w:val="20"/>
        </w:rPr>
      </w:pPr>
      <w:r w:rsidRPr="00E021C1">
        <w:rPr>
          <w:sz w:val="20"/>
          <w:szCs w:val="20"/>
        </w:rPr>
        <w:t>E-mail</w:t>
      </w:r>
      <w:r w:rsidR="000B1AF7">
        <w:rPr>
          <w:sz w:val="20"/>
          <w:szCs w:val="20"/>
        </w:rPr>
        <w:t>:</w:t>
      </w:r>
      <w:r w:rsidR="009F18E0" w:rsidRPr="002C0732">
        <w:t xml:space="preserve"> </w:t>
      </w:r>
      <w:permStart w:id="1479299379" w:edGrp="everyone"/>
      <w:r w:rsidR="009F18E0" w:rsidRPr="002C0732">
        <w:t xml:space="preserve">                      </w:t>
      </w:r>
      <w:permEnd w:id="1479299379"/>
      <w:r w:rsidR="009F18E0" w:rsidRPr="002C0732">
        <w:t xml:space="preserve">  </w:t>
      </w:r>
    </w:p>
    <w:p w14:paraId="5FF87DF4" w14:textId="6A068256" w:rsidR="00E021C1" w:rsidRDefault="00E021C1" w:rsidP="000E4818">
      <w:pPr>
        <w:pStyle w:val="a4"/>
        <w:tabs>
          <w:tab w:val="left" w:pos="709"/>
          <w:tab w:val="left" w:pos="1418"/>
        </w:tabs>
        <w:spacing w:line="276" w:lineRule="auto"/>
        <w:ind w:left="-284" w:firstLine="709"/>
        <w:rPr>
          <w:sz w:val="20"/>
          <w:szCs w:val="20"/>
        </w:rPr>
      </w:pPr>
      <w:r w:rsidRPr="00E021C1">
        <w:rPr>
          <w:sz w:val="20"/>
          <w:szCs w:val="20"/>
        </w:rPr>
        <w:t xml:space="preserve">Тел.: </w:t>
      </w:r>
      <w:r w:rsidR="009F18E0" w:rsidRPr="002C0732">
        <w:t xml:space="preserve"> </w:t>
      </w:r>
      <w:permStart w:id="225205891" w:edGrp="everyone"/>
      <w:r w:rsidR="009F18E0" w:rsidRPr="002C0732">
        <w:t xml:space="preserve">                      </w:t>
      </w:r>
      <w:permEnd w:id="225205891"/>
      <w:r w:rsidRPr="00E021C1">
        <w:rPr>
          <w:sz w:val="20"/>
          <w:szCs w:val="20"/>
        </w:rPr>
        <w:t>.</w:t>
      </w:r>
    </w:p>
    <w:p w14:paraId="7AD92F0F" w14:textId="091E06D3" w:rsidR="004732FD" w:rsidRPr="002C0732" w:rsidRDefault="004732FD" w:rsidP="000E4818">
      <w:pPr>
        <w:pStyle w:val="a4"/>
        <w:tabs>
          <w:tab w:val="left" w:pos="709"/>
          <w:tab w:val="left" w:pos="1418"/>
        </w:tabs>
        <w:spacing w:line="276" w:lineRule="auto"/>
        <w:ind w:left="-284" w:firstLine="709"/>
        <w:rPr>
          <w:sz w:val="20"/>
          <w:szCs w:val="20"/>
        </w:rPr>
      </w:pPr>
      <w:r w:rsidRPr="002C0732">
        <w:rPr>
          <w:sz w:val="20"/>
          <w:szCs w:val="20"/>
        </w:rPr>
        <w:t>2.2.13. Представлять Экспедитору электронные уведомления об отказе грузополучателя порожних вагонов в их приеме согласно статье 36 Устава Железнодорожного транспорта РФ в течение суток с момента принятия такого решения грузополучателем порожних вагонов (с предоставлением копий актов общей формы ГУ-23, уведомления ВУ-23).</w:t>
      </w:r>
    </w:p>
    <w:p w14:paraId="78EF5858" w14:textId="77777777" w:rsidR="004732FD" w:rsidRDefault="004732FD" w:rsidP="000E4818">
      <w:pPr>
        <w:pStyle w:val="a4"/>
        <w:tabs>
          <w:tab w:val="left" w:pos="709"/>
          <w:tab w:val="left" w:pos="1418"/>
        </w:tabs>
        <w:spacing w:line="276" w:lineRule="auto"/>
        <w:ind w:left="-284" w:firstLine="710"/>
        <w:rPr>
          <w:sz w:val="20"/>
          <w:szCs w:val="20"/>
        </w:rPr>
      </w:pPr>
      <w:r w:rsidRPr="002C0732">
        <w:rPr>
          <w:sz w:val="20"/>
          <w:szCs w:val="20"/>
        </w:rPr>
        <w:t xml:space="preserve">     Электронные уведомления направляются Заказчиком на оперативный адрес Экспедитора: secretary@uraltranscom.ru.    </w:t>
      </w:r>
    </w:p>
    <w:p w14:paraId="2275AA64" w14:textId="77777777" w:rsidR="00B62BB7" w:rsidRDefault="00B62BB7" w:rsidP="000E4818">
      <w:pPr>
        <w:pStyle w:val="a4"/>
        <w:tabs>
          <w:tab w:val="left" w:pos="709"/>
          <w:tab w:val="left" w:pos="1418"/>
        </w:tabs>
        <w:spacing w:line="276" w:lineRule="auto"/>
        <w:ind w:left="-284" w:firstLine="710"/>
        <w:rPr>
          <w:sz w:val="20"/>
          <w:szCs w:val="20"/>
        </w:rPr>
      </w:pPr>
    </w:p>
    <w:p w14:paraId="111D1897" w14:textId="77777777" w:rsidR="004732FD" w:rsidRPr="002C0732" w:rsidRDefault="004732FD" w:rsidP="000E4818">
      <w:pPr>
        <w:pStyle w:val="a4"/>
        <w:tabs>
          <w:tab w:val="left" w:pos="709"/>
          <w:tab w:val="left" w:pos="1418"/>
        </w:tabs>
        <w:spacing w:line="276" w:lineRule="auto"/>
        <w:ind w:left="-284" w:firstLine="710"/>
        <w:rPr>
          <w:sz w:val="20"/>
          <w:szCs w:val="20"/>
        </w:rPr>
      </w:pPr>
    </w:p>
    <w:p w14:paraId="24450CA2" w14:textId="77777777" w:rsidR="004732FD" w:rsidRPr="002C0732" w:rsidRDefault="004732FD" w:rsidP="000E4818">
      <w:pPr>
        <w:pStyle w:val="1"/>
        <w:tabs>
          <w:tab w:val="left" w:pos="2835"/>
        </w:tabs>
        <w:spacing w:before="0" w:line="276" w:lineRule="auto"/>
        <w:ind w:left="-284" w:firstLine="3119"/>
        <w:jc w:val="both"/>
        <w:rPr>
          <w:lang w:val="ru-RU"/>
        </w:rPr>
      </w:pPr>
      <w:r w:rsidRPr="002C0732">
        <w:rPr>
          <w:lang w:val="ru-RU"/>
        </w:rPr>
        <w:t>Стоимость услуг и порядок расчетов</w:t>
      </w:r>
    </w:p>
    <w:p w14:paraId="0A332026" w14:textId="77777777" w:rsidR="001B6EDA" w:rsidRDefault="001B6EDA" w:rsidP="000E4818">
      <w:pPr>
        <w:pStyle w:val="2"/>
        <w:numPr>
          <w:ilvl w:val="1"/>
          <w:numId w:val="15"/>
        </w:numPr>
        <w:spacing w:line="276" w:lineRule="auto"/>
        <w:ind w:left="-284" w:firstLine="710"/>
        <w:rPr>
          <w:sz w:val="20"/>
          <w:szCs w:val="20"/>
        </w:rPr>
      </w:pPr>
      <w:bookmarkStart w:id="10" w:name="_Hlk155710364"/>
      <w:r>
        <w:rPr>
          <w:sz w:val="20"/>
          <w:szCs w:val="20"/>
        </w:rPr>
        <w:t xml:space="preserve">Стоимость услуг Экспедитора определяется в </w:t>
      </w:r>
      <w:bookmarkStart w:id="11" w:name="OLE_LINK19"/>
      <w:bookmarkStart w:id="12" w:name="OLE_LINK20"/>
      <w:bookmarkStart w:id="13" w:name="OLE_LINK21"/>
      <w:r>
        <w:rPr>
          <w:sz w:val="20"/>
          <w:szCs w:val="20"/>
        </w:rPr>
        <w:t>Протоколах согласования договорной цены</w:t>
      </w:r>
      <w:bookmarkEnd w:id="11"/>
      <w:bookmarkEnd w:id="12"/>
      <w:bookmarkEnd w:id="13"/>
      <w:r>
        <w:rPr>
          <w:sz w:val="20"/>
          <w:szCs w:val="20"/>
        </w:rPr>
        <w:t xml:space="preserve"> по форме Приложения № 2 к настоящему Договору, являющихся его неотъемлемой частью, если иное не предусмотрено настоящим пунктом Договора.</w:t>
      </w:r>
    </w:p>
    <w:p w14:paraId="6664F58B" w14:textId="77777777" w:rsidR="001B6EDA" w:rsidRDefault="001B6EDA" w:rsidP="000E4818">
      <w:pPr>
        <w:pStyle w:val="a4"/>
        <w:tabs>
          <w:tab w:val="left" w:pos="709"/>
          <w:tab w:val="left" w:pos="1418"/>
        </w:tabs>
        <w:spacing w:line="276" w:lineRule="auto"/>
        <w:ind w:left="-284" w:firstLine="710"/>
        <w:rPr>
          <w:sz w:val="20"/>
          <w:szCs w:val="20"/>
        </w:rPr>
      </w:pPr>
      <w:r>
        <w:rPr>
          <w:sz w:val="20"/>
          <w:szCs w:val="20"/>
        </w:rPr>
        <w:t xml:space="preserve">Валюта Договора – российский рубль. </w:t>
      </w:r>
    </w:p>
    <w:p w14:paraId="3AE5FC4B" w14:textId="77777777" w:rsidR="002E6C18" w:rsidRPr="002E6C18" w:rsidRDefault="001B6EDA" w:rsidP="000E4818">
      <w:pPr>
        <w:pStyle w:val="a4"/>
        <w:tabs>
          <w:tab w:val="left" w:pos="709"/>
          <w:tab w:val="left" w:pos="1418"/>
        </w:tabs>
        <w:spacing w:line="276" w:lineRule="auto"/>
        <w:ind w:left="-284" w:firstLine="710"/>
        <w:rPr>
          <w:spacing w:val="2"/>
          <w:sz w:val="20"/>
          <w:szCs w:val="20"/>
        </w:rPr>
      </w:pPr>
      <w:r>
        <w:rPr>
          <w:spacing w:val="2"/>
          <w:sz w:val="20"/>
          <w:szCs w:val="20"/>
        </w:rPr>
        <w:t xml:space="preserve">Экспедитор оставляет за собой право на одностороннее изменение стоимости предоставляемых услуг при изменении тарифов, сборов и платы (установлении, изменении, отмене </w:t>
      </w:r>
      <w:r>
        <w:rPr>
          <w:sz w:val="20"/>
          <w:szCs w:val="20"/>
        </w:rPr>
        <w:t xml:space="preserve">индексов к действующему уровню тарифов, сборов и платы) </w:t>
      </w:r>
      <w:r>
        <w:rPr>
          <w:spacing w:val="2"/>
          <w:sz w:val="20"/>
          <w:szCs w:val="20"/>
        </w:rPr>
        <w:t>на перевозку грузов и услуги инфраструктуры, выполняемые железными дорогами, порядка их расчета,</w:t>
      </w:r>
      <w:r>
        <w:rPr>
          <w:sz w:val="20"/>
          <w:szCs w:val="20"/>
        </w:rPr>
        <w:t xml:space="preserve"> </w:t>
      </w:r>
      <w:r>
        <w:rPr>
          <w:spacing w:val="2"/>
          <w:sz w:val="20"/>
          <w:szCs w:val="20"/>
        </w:rPr>
        <w:t xml:space="preserve">с даты ввода в </w:t>
      </w:r>
      <w:r w:rsidRPr="002E6C18">
        <w:rPr>
          <w:spacing w:val="2"/>
          <w:sz w:val="20"/>
          <w:szCs w:val="20"/>
        </w:rPr>
        <w:t>действие таких изменений регулятором.</w:t>
      </w:r>
    </w:p>
    <w:bookmarkEnd w:id="10"/>
    <w:p w14:paraId="32915160" w14:textId="373CB36F" w:rsidR="002E6C18" w:rsidRPr="002E6C18" w:rsidRDefault="004732FD" w:rsidP="000E4818">
      <w:pPr>
        <w:pStyle w:val="a4"/>
        <w:tabs>
          <w:tab w:val="left" w:pos="709"/>
          <w:tab w:val="left" w:pos="1418"/>
        </w:tabs>
        <w:spacing w:line="276" w:lineRule="auto"/>
        <w:ind w:left="-284" w:firstLine="710"/>
        <w:rPr>
          <w:sz w:val="20"/>
          <w:szCs w:val="20"/>
        </w:rPr>
      </w:pPr>
      <w:r w:rsidRPr="002E6C18">
        <w:rPr>
          <w:sz w:val="20"/>
          <w:szCs w:val="20"/>
        </w:rPr>
        <w:t xml:space="preserve">3.2. </w:t>
      </w:r>
      <w:bookmarkStart w:id="14" w:name="_Hlk155713341"/>
      <w:bookmarkStart w:id="15" w:name="_Hlk155710386"/>
      <w:r w:rsidR="002E6C18" w:rsidRPr="002E6C18">
        <w:rPr>
          <w:sz w:val="20"/>
          <w:szCs w:val="20"/>
        </w:rPr>
        <w:t>Оплата</w:t>
      </w:r>
      <w:r w:rsidR="002E6C18" w:rsidRPr="002E6C18">
        <w:rPr>
          <w:spacing w:val="1"/>
          <w:sz w:val="20"/>
          <w:szCs w:val="20"/>
        </w:rPr>
        <w:t xml:space="preserve"> </w:t>
      </w:r>
      <w:r w:rsidR="002E6C18" w:rsidRPr="002E6C18">
        <w:rPr>
          <w:sz w:val="20"/>
          <w:szCs w:val="20"/>
        </w:rPr>
        <w:t>стоимости</w:t>
      </w:r>
      <w:r w:rsidR="002E6C18" w:rsidRPr="002E6C18">
        <w:rPr>
          <w:spacing w:val="1"/>
          <w:sz w:val="20"/>
          <w:szCs w:val="20"/>
        </w:rPr>
        <w:t xml:space="preserve"> </w:t>
      </w:r>
      <w:r w:rsidR="002E6C18" w:rsidRPr="002E6C18">
        <w:rPr>
          <w:sz w:val="20"/>
          <w:szCs w:val="20"/>
        </w:rPr>
        <w:t>услуг</w:t>
      </w:r>
      <w:r w:rsidR="002E6C18" w:rsidRPr="002E6C18">
        <w:rPr>
          <w:spacing w:val="1"/>
          <w:sz w:val="20"/>
          <w:szCs w:val="20"/>
        </w:rPr>
        <w:t xml:space="preserve"> </w:t>
      </w:r>
      <w:r w:rsidR="002E6C18" w:rsidRPr="002E6C18">
        <w:rPr>
          <w:sz w:val="20"/>
          <w:szCs w:val="20"/>
        </w:rPr>
        <w:t>Экспедитора</w:t>
      </w:r>
      <w:r w:rsidR="002E6C18" w:rsidRPr="002E6C18">
        <w:rPr>
          <w:spacing w:val="1"/>
          <w:sz w:val="20"/>
          <w:szCs w:val="20"/>
        </w:rPr>
        <w:t xml:space="preserve"> </w:t>
      </w:r>
      <w:r w:rsidR="002E6C18" w:rsidRPr="002E6C18">
        <w:rPr>
          <w:sz w:val="20"/>
          <w:szCs w:val="20"/>
        </w:rPr>
        <w:t>и</w:t>
      </w:r>
      <w:r w:rsidR="002E6C18" w:rsidRPr="002E6C18">
        <w:rPr>
          <w:spacing w:val="1"/>
          <w:sz w:val="20"/>
          <w:szCs w:val="20"/>
        </w:rPr>
        <w:t xml:space="preserve"> </w:t>
      </w:r>
      <w:r w:rsidR="002E6C18" w:rsidRPr="002E6C18">
        <w:rPr>
          <w:sz w:val="20"/>
          <w:szCs w:val="20"/>
        </w:rPr>
        <w:t>подлежащих</w:t>
      </w:r>
      <w:r w:rsidR="002E6C18" w:rsidRPr="002E6C18">
        <w:rPr>
          <w:spacing w:val="1"/>
          <w:sz w:val="20"/>
          <w:szCs w:val="20"/>
        </w:rPr>
        <w:t xml:space="preserve"> </w:t>
      </w:r>
      <w:r w:rsidR="002E6C18" w:rsidRPr="002E6C18">
        <w:rPr>
          <w:sz w:val="20"/>
          <w:szCs w:val="20"/>
        </w:rPr>
        <w:t>возмещению</w:t>
      </w:r>
      <w:r w:rsidR="002E6C18" w:rsidRPr="002E6C18">
        <w:rPr>
          <w:spacing w:val="1"/>
          <w:sz w:val="20"/>
          <w:szCs w:val="20"/>
        </w:rPr>
        <w:t xml:space="preserve"> </w:t>
      </w:r>
      <w:r w:rsidR="002E6C18" w:rsidRPr="002E6C18">
        <w:rPr>
          <w:sz w:val="20"/>
          <w:szCs w:val="20"/>
        </w:rPr>
        <w:t>Экспедитору</w:t>
      </w:r>
      <w:r w:rsidR="002E6C18" w:rsidRPr="002E6C18">
        <w:rPr>
          <w:spacing w:val="1"/>
          <w:sz w:val="20"/>
          <w:szCs w:val="20"/>
        </w:rPr>
        <w:t xml:space="preserve"> </w:t>
      </w:r>
      <w:r w:rsidR="002E6C18" w:rsidRPr="002E6C18">
        <w:rPr>
          <w:sz w:val="20"/>
          <w:szCs w:val="20"/>
        </w:rPr>
        <w:t>расходов</w:t>
      </w:r>
      <w:r w:rsidR="002E6C18" w:rsidRPr="002E6C18">
        <w:rPr>
          <w:spacing w:val="1"/>
          <w:sz w:val="20"/>
          <w:szCs w:val="20"/>
        </w:rPr>
        <w:t xml:space="preserve"> </w:t>
      </w:r>
      <w:r w:rsidR="002E6C18" w:rsidRPr="002E6C18">
        <w:rPr>
          <w:sz w:val="20"/>
          <w:szCs w:val="20"/>
        </w:rPr>
        <w:t>(в</w:t>
      </w:r>
      <w:r w:rsidR="002E6C18" w:rsidRPr="002E6C18">
        <w:rPr>
          <w:spacing w:val="1"/>
          <w:sz w:val="20"/>
          <w:szCs w:val="20"/>
        </w:rPr>
        <w:t xml:space="preserve"> </w:t>
      </w:r>
      <w:r w:rsidR="002E6C18" w:rsidRPr="002E6C18">
        <w:rPr>
          <w:sz w:val="20"/>
          <w:szCs w:val="20"/>
        </w:rPr>
        <w:t>случае,</w:t>
      </w:r>
      <w:r w:rsidR="002E6C18" w:rsidRPr="002E6C18">
        <w:rPr>
          <w:spacing w:val="1"/>
          <w:sz w:val="20"/>
          <w:szCs w:val="20"/>
        </w:rPr>
        <w:t xml:space="preserve"> </w:t>
      </w:r>
      <w:r w:rsidR="002E6C18" w:rsidRPr="002E6C18">
        <w:rPr>
          <w:sz w:val="20"/>
          <w:szCs w:val="20"/>
        </w:rPr>
        <w:t>предусмотренном</w:t>
      </w:r>
      <w:r w:rsidR="002E6C18" w:rsidRPr="002E6C18">
        <w:rPr>
          <w:spacing w:val="1"/>
          <w:sz w:val="20"/>
          <w:szCs w:val="20"/>
        </w:rPr>
        <w:t xml:space="preserve"> </w:t>
      </w:r>
      <w:r w:rsidR="002E6C18" w:rsidRPr="002E6C18">
        <w:rPr>
          <w:sz w:val="20"/>
          <w:szCs w:val="20"/>
        </w:rPr>
        <w:t>настоящим</w:t>
      </w:r>
      <w:r w:rsidR="002E6C18" w:rsidRPr="002E6C18">
        <w:rPr>
          <w:spacing w:val="1"/>
          <w:sz w:val="20"/>
          <w:szCs w:val="20"/>
        </w:rPr>
        <w:t xml:space="preserve"> </w:t>
      </w:r>
      <w:r w:rsidR="002E6C18" w:rsidRPr="002E6C18">
        <w:rPr>
          <w:sz w:val="20"/>
          <w:szCs w:val="20"/>
        </w:rPr>
        <w:t>Договором)</w:t>
      </w:r>
      <w:r w:rsidR="002E6C18" w:rsidRPr="002E6C18">
        <w:rPr>
          <w:spacing w:val="1"/>
          <w:sz w:val="20"/>
          <w:szCs w:val="20"/>
        </w:rPr>
        <w:t xml:space="preserve"> </w:t>
      </w:r>
      <w:r w:rsidR="002E6C18" w:rsidRPr="002E6C18">
        <w:rPr>
          <w:sz w:val="20"/>
          <w:szCs w:val="20"/>
        </w:rPr>
        <w:t>осуществляется</w:t>
      </w:r>
      <w:r w:rsidR="002E6C18" w:rsidRPr="002E6C18">
        <w:rPr>
          <w:spacing w:val="1"/>
          <w:sz w:val="20"/>
          <w:szCs w:val="20"/>
        </w:rPr>
        <w:t xml:space="preserve"> </w:t>
      </w:r>
      <w:r w:rsidR="002E6C18" w:rsidRPr="002E6C18">
        <w:rPr>
          <w:sz w:val="20"/>
          <w:szCs w:val="20"/>
        </w:rPr>
        <w:t>Заказчиком</w:t>
      </w:r>
      <w:r w:rsidR="002E6C18" w:rsidRPr="002E6C18">
        <w:rPr>
          <w:spacing w:val="1"/>
          <w:sz w:val="20"/>
          <w:szCs w:val="20"/>
        </w:rPr>
        <w:t xml:space="preserve"> </w:t>
      </w:r>
      <w:r w:rsidR="002E6C18" w:rsidRPr="002E6C18">
        <w:rPr>
          <w:sz w:val="20"/>
          <w:szCs w:val="20"/>
        </w:rPr>
        <w:t>в</w:t>
      </w:r>
      <w:r w:rsidR="002E6C18" w:rsidRPr="002E6C18">
        <w:rPr>
          <w:spacing w:val="1"/>
          <w:sz w:val="20"/>
          <w:szCs w:val="20"/>
        </w:rPr>
        <w:t xml:space="preserve"> </w:t>
      </w:r>
      <w:r w:rsidR="002E6C18" w:rsidRPr="002E6C18">
        <w:rPr>
          <w:sz w:val="20"/>
          <w:szCs w:val="20"/>
        </w:rPr>
        <w:t>полном</w:t>
      </w:r>
      <w:r w:rsidR="002E6C18" w:rsidRPr="002E6C18">
        <w:rPr>
          <w:spacing w:val="1"/>
          <w:sz w:val="20"/>
          <w:szCs w:val="20"/>
        </w:rPr>
        <w:t xml:space="preserve"> </w:t>
      </w:r>
      <w:r w:rsidR="002E6C18" w:rsidRPr="002E6C18">
        <w:rPr>
          <w:sz w:val="20"/>
          <w:szCs w:val="20"/>
        </w:rPr>
        <w:t>объеме</w:t>
      </w:r>
      <w:r w:rsidR="002E6C18" w:rsidRPr="002E6C18">
        <w:rPr>
          <w:spacing w:val="1"/>
          <w:sz w:val="20"/>
          <w:szCs w:val="20"/>
        </w:rPr>
        <w:t xml:space="preserve"> </w:t>
      </w:r>
      <w:r w:rsidR="002E6C18" w:rsidRPr="002E6C18">
        <w:rPr>
          <w:sz w:val="20"/>
          <w:szCs w:val="20"/>
        </w:rPr>
        <w:t>до</w:t>
      </w:r>
      <w:r w:rsidR="002E6C18" w:rsidRPr="002E6C18">
        <w:rPr>
          <w:spacing w:val="1"/>
          <w:sz w:val="20"/>
          <w:szCs w:val="20"/>
        </w:rPr>
        <w:t xml:space="preserve"> </w:t>
      </w:r>
      <w:r w:rsidR="002E6C18" w:rsidRPr="002E6C18">
        <w:rPr>
          <w:sz w:val="20"/>
          <w:szCs w:val="20"/>
        </w:rPr>
        <w:t>подачи</w:t>
      </w:r>
      <w:r w:rsidR="002E6C18" w:rsidRPr="002E6C18">
        <w:rPr>
          <w:spacing w:val="1"/>
          <w:sz w:val="20"/>
          <w:szCs w:val="20"/>
        </w:rPr>
        <w:t xml:space="preserve"> </w:t>
      </w:r>
      <w:r w:rsidR="002E6C18" w:rsidRPr="002E6C18">
        <w:rPr>
          <w:sz w:val="20"/>
          <w:szCs w:val="20"/>
        </w:rPr>
        <w:t>Вагонов</w:t>
      </w:r>
      <w:r w:rsidR="002E6C18" w:rsidRPr="002E6C18">
        <w:rPr>
          <w:spacing w:val="1"/>
          <w:sz w:val="20"/>
          <w:szCs w:val="20"/>
        </w:rPr>
        <w:t xml:space="preserve"> </w:t>
      </w:r>
      <w:r w:rsidR="002E6C18" w:rsidRPr="002E6C18">
        <w:rPr>
          <w:sz w:val="20"/>
          <w:szCs w:val="20"/>
        </w:rPr>
        <w:t>в</w:t>
      </w:r>
      <w:r w:rsidR="002E6C18" w:rsidRPr="002E6C18">
        <w:rPr>
          <w:spacing w:val="1"/>
          <w:sz w:val="20"/>
          <w:szCs w:val="20"/>
        </w:rPr>
        <w:t xml:space="preserve"> </w:t>
      </w:r>
      <w:r w:rsidR="002E6C18" w:rsidRPr="002E6C18">
        <w:rPr>
          <w:sz w:val="20"/>
          <w:szCs w:val="20"/>
        </w:rPr>
        <w:t>безналичной форме</w:t>
      </w:r>
      <w:r w:rsidR="002E6C18" w:rsidRPr="002E6C18">
        <w:rPr>
          <w:spacing w:val="1"/>
          <w:sz w:val="20"/>
          <w:szCs w:val="20"/>
        </w:rPr>
        <w:t xml:space="preserve"> </w:t>
      </w:r>
      <w:r w:rsidR="002E6C18" w:rsidRPr="002E6C18">
        <w:rPr>
          <w:sz w:val="20"/>
          <w:szCs w:val="20"/>
        </w:rPr>
        <w:t>на</w:t>
      </w:r>
      <w:r w:rsidR="002E6C18" w:rsidRPr="002E6C18">
        <w:rPr>
          <w:spacing w:val="1"/>
          <w:sz w:val="20"/>
          <w:szCs w:val="20"/>
        </w:rPr>
        <w:t xml:space="preserve"> </w:t>
      </w:r>
      <w:r w:rsidR="002E6C18" w:rsidRPr="002E6C18">
        <w:rPr>
          <w:sz w:val="20"/>
          <w:szCs w:val="20"/>
        </w:rPr>
        <w:t>основании счетов</w:t>
      </w:r>
      <w:r w:rsidR="002E6C18" w:rsidRPr="002E6C18">
        <w:rPr>
          <w:spacing w:val="2"/>
          <w:sz w:val="20"/>
          <w:szCs w:val="20"/>
        </w:rPr>
        <w:t xml:space="preserve"> </w:t>
      </w:r>
      <w:r w:rsidR="002E6C18" w:rsidRPr="002E6C18">
        <w:rPr>
          <w:sz w:val="20"/>
          <w:szCs w:val="20"/>
        </w:rPr>
        <w:t>Экспедитора</w:t>
      </w:r>
      <w:r w:rsidR="002E6C18" w:rsidRPr="002E6C18">
        <w:rPr>
          <w:spacing w:val="2"/>
          <w:sz w:val="20"/>
          <w:szCs w:val="20"/>
        </w:rPr>
        <w:t xml:space="preserve"> </w:t>
      </w:r>
      <w:r w:rsidR="002E6C18" w:rsidRPr="002E6C18">
        <w:rPr>
          <w:sz w:val="20"/>
          <w:szCs w:val="20"/>
        </w:rPr>
        <w:t>в течение</w:t>
      </w:r>
      <w:r w:rsidR="002E6C18" w:rsidRPr="002E6C18">
        <w:rPr>
          <w:spacing w:val="1"/>
          <w:sz w:val="20"/>
          <w:szCs w:val="20"/>
        </w:rPr>
        <w:t xml:space="preserve"> </w:t>
      </w:r>
      <w:r w:rsidR="002E6C18" w:rsidRPr="002E6C18">
        <w:rPr>
          <w:sz w:val="20"/>
          <w:szCs w:val="20"/>
        </w:rPr>
        <w:t>5</w:t>
      </w:r>
      <w:r w:rsidR="002E6C18" w:rsidRPr="002E6C18">
        <w:rPr>
          <w:spacing w:val="3"/>
          <w:sz w:val="20"/>
          <w:szCs w:val="20"/>
        </w:rPr>
        <w:t xml:space="preserve"> </w:t>
      </w:r>
      <w:r w:rsidR="002E6C18" w:rsidRPr="002E6C18">
        <w:rPr>
          <w:sz w:val="20"/>
          <w:szCs w:val="20"/>
        </w:rPr>
        <w:t>(пяти)</w:t>
      </w:r>
      <w:r w:rsidR="002E6C18" w:rsidRPr="002E6C18">
        <w:rPr>
          <w:spacing w:val="3"/>
          <w:sz w:val="20"/>
          <w:szCs w:val="20"/>
        </w:rPr>
        <w:t xml:space="preserve"> </w:t>
      </w:r>
      <w:r w:rsidR="002E6C18" w:rsidRPr="002E6C18">
        <w:rPr>
          <w:sz w:val="20"/>
          <w:szCs w:val="20"/>
        </w:rPr>
        <w:t>банковских</w:t>
      </w:r>
      <w:r w:rsidR="002E6C18" w:rsidRPr="002E6C18">
        <w:rPr>
          <w:spacing w:val="4"/>
          <w:sz w:val="20"/>
          <w:szCs w:val="20"/>
        </w:rPr>
        <w:t xml:space="preserve"> </w:t>
      </w:r>
      <w:r w:rsidR="002E6C18" w:rsidRPr="002E6C18">
        <w:rPr>
          <w:sz w:val="20"/>
          <w:szCs w:val="20"/>
        </w:rPr>
        <w:t>дней с</w:t>
      </w:r>
      <w:r w:rsidR="002E6C18" w:rsidRPr="002E6C18">
        <w:rPr>
          <w:spacing w:val="1"/>
          <w:sz w:val="20"/>
          <w:szCs w:val="20"/>
        </w:rPr>
        <w:t xml:space="preserve"> </w:t>
      </w:r>
      <w:r w:rsidR="002E6C18" w:rsidRPr="002E6C18">
        <w:rPr>
          <w:sz w:val="20"/>
          <w:szCs w:val="20"/>
        </w:rPr>
        <w:t>даты</w:t>
      </w:r>
      <w:r w:rsidR="002E6C18" w:rsidRPr="002E6C18">
        <w:rPr>
          <w:spacing w:val="3"/>
          <w:sz w:val="20"/>
          <w:szCs w:val="20"/>
        </w:rPr>
        <w:t xml:space="preserve"> </w:t>
      </w:r>
      <w:r w:rsidR="002E6C18" w:rsidRPr="002E6C18">
        <w:rPr>
          <w:sz w:val="20"/>
          <w:szCs w:val="20"/>
        </w:rPr>
        <w:t>выставления</w:t>
      </w:r>
      <w:r w:rsidR="002E6C18" w:rsidRPr="002E6C18">
        <w:rPr>
          <w:spacing w:val="2"/>
          <w:sz w:val="20"/>
          <w:szCs w:val="20"/>
        </w:rPr>
        <w:t xml:space="preserve"> </w:t>
      </w:r>
      <w:r w:rsidR="002E6C18" w:rsidRPr="002E6C18">
        <w:rPr>
          <w:sz w:val="20"/>
          <w:szCs w:val="20"/>
        </w:rPr>
        <w:t>счета. В назначении платежа в обязательном порядке указывается номер счета и ставка НДС. Если после выставления реализации и зачета аванса по конкретному договору в разрезе ставок НДС остается задолженность, Заказчик обязуется сделать доплату не позднее 5 рабочих дней после подписания акта.</w:t>
      </w:r>
    </w:p>
    <w:p w14:paraId="1D009CB8" w14:textId="5E5C7B66" w:rsidR="002E6C18" w:rsidRPr="002E6C18" w:rsidRDefault="002E6C18" w:rsidP="000E4818">
      <w:pPr>
        <w:pStyle w:val="2"/>
        <w:numPr>
          <w:ilvl w:val="0"/>
          <w:numId w:val="0"/>
        </w:numPr>
        <w:tabs>
          <w:tab w:val="left" w:pos="1134"/>
          <w:tab w:val="left" w:pos="1276"/>
        </w:tabs>
        <w:spacing w:before="0" w:line="276" w:lineRule="auto"/>
        <w:ind w:left="-284" w:firstLine="710"/>
        <w:rPr>
          <w:sz w:val="20"/>
          <w:szCs w:val="20"/>
        </w:rPr>
      </w:pPr>
      <w:r w:rsidRPr="002E6C18">
        <w:rPr>
          <w:sz w:val="20"/>
          <w:szCs w:val="20"/>
        </w:rPr>
        <w:t xml:space="preserve">Если остается переплата по какой-либо из ставок НДС, она зачитывается </w:t>
      </w:r>
      <w:r w:rsidR="00397C1A">
        <w:rPr>
          <w:sz w:val="20"/>
          <w:szCs w:val="20"/>
        </w:rPr>
        <w:t>Экспедиторов</w:t>
      </w:r>
      <w:r w:rsidRPr="002E6C18">
        <w:rPr>
          <w:sz w:val="20"/>
          <w:szCs w:val="20"/>
        </w:rPr>
        <w:t xml:space="preserve"> в счет будущих услуг либо возвращается по запросу Заказчика. Зачет по ставкам НДС не производится</w:t>
      </w:r>
      <w:r w:rsidR="00E05489">
        <w:rPr>
          <w:sz w:val="20"/>
          <w:szCs w:val="20"/>
        </w:rPr>
        <w:t>.</w:t>
      </w:r>
      <w:bookmarkEnd w:id="14"/>
    </w:p>
    <w:bookmarkEnd w:id="15"/>
    <w:p w14:paraId="3EB5D752" w14:textId="2BB6C06B" w:rsidR="004732FD" w:rsidRPr="009F50BE" w:rsidRDefault="004732FD" w:rsidP="000E4818">
      <w:pPr>
        <w:pStyle w:val="2"/>
        <w:numPr>
          <w:ilvl w:val="0"/>
          <w:numId w:val="0"/>
        </w:numPr>
        <w:tabs>
          <w:tab w:val="left" w:pos="1134"/>
          <w:tab w:val="left" w:pos="1276"/>
        </w:tabs>
        <w:spacing w:before="0" w:line="276" w:lineRule="auto"/>
        <w:ind w:left="-284" w:firstLine="710"/>
        <w:rPr>
          <w:sz w:val="20"/>
          <w:szCs w:val="20"/>
        </w:rPr>
      </w:pPr>
      <w:r w:rsidRPr="009F50BE">
        <w:rPr>
          <w:sz w:val="20"/>
          <w:szCs w:val="20"/>
        </w:rPr>
        <w:t xml:space="preserve">3.3. </w:t>
      </w:r>
      <w:bookmarkStart w:id="16" w:name="_Hlk155711551"/>
      <w:bookmarkStart w:id="17" w:name="_Hlk155710403"/>
      <w:r w:rsidRPr="009F50BE">
        <w:rPr>
          <w:sz w:val="20"/>
          <w:szCs w:val="20"/>
        </w:rPr>
        <w:t xml:space="preserve">Моментом оказания </w:t>
      </w:r>
      <w:r w:rsidRPr="00D43509">
        <w:rPr>
          <w:sz w:val="20"/>
          <w:szCs w:val="20"/>
        </w:rPr>
        <w:t>услуг по настоящему Договору является дата прибытия Вагона на станцию погрузки, определяемая по данным АС ЭТРАН,</w:t>
      </w:r>
      <w:r w:rsidR="00DE0965" w:rsidRPr="00D43509">
        <w:rPr>
          <w:sz w:val="20"/>
          <w:szCs w:val="20"/>
        </w:rPr>
        <w:t xml:space="preserve"> «СТЖ - Комплекс» (</w:t>
      </w:r>
      <w:r w:rsidR="00D43509" w:rsidRPr="00D43509">
        <w:rPr>
          <w:sz w:val="20"/>
          <w:szCs w:val="20"/>
        </w:rPr>
        <w:t>АСУ)</w:t>
      </w:r>
      <w:r w:rsidR="00D43509">
        <w:rPr>
          <w:sz w:val="20"/>
          <w:szCs w:val="20"/>
        </w:rPr>
        <w:t xml:space="preserve"> </w:t>
      </w:r>
      <w:r w:rsidR="00D43509" w:rsidRPr="009F50BE">
        <w:rPr>
          <w:sz w:val="20"/>
          <w:szCs w:val="20"/>
        </w:rPr>
        <w:t>если</w:t>
      </w:r>
      <w:r w:rsidRPr="009F50BE">
        <w:rPr>
          <w:sz w:val="20"/>
          <w:szCs w:val="20"/>
        </w:rPr>
        <w:t xml:space="preserve"> иное не указано в </w:t>
      </w:r>
      <w:r w:rsidR="002F2EB2">
        <w:rPr>
          <w:sz w:val="20"/>
          <w:szCs w:val="20"/>
        </w:rPr>
        <w:t>Д</w:t>
      </w:r>
      <w:r w:rsidRPr="009F50BE">
        <w:rPr>
          <w:sz w:val="20"/>
          <w:szCs w:val="20"/>
        </w:rPr>
        <w:t xml:space="preserve">ополнительных соглашениях и приложениях к настоящему Договору. </w:t>
      </w:r>
      <w:bookmarkEnd w:id="16"/>
    </w:p>
    <w:bookmarkEnd w:id="17"/>
    <w:p w14:paraId="61124D2A" w14:textId="77777777" w:rsidR="004732FD" w:rsidRPr="002C0732" w:rsidRDefault="004732FD" w:rsidP="000E4818">
      <w:pPr>
        <w:pStyle w:val="2"/>
        <w:numPr>
          <w:ilvl w:val="0"/>
          <w:numId w:val="0"/>
        </w:numPr>
        <w:tabs>
          <w:tab w:val="clear" w:pos="851"/>
          <w:tab w:val="left" w:pos="1134"/>
          <w:tab w:val="left" w:pos="1276"/>
        </w:tabs>
        <w:spacing w:before="0" w:line="276" w:lineRule="auto"/>
        <w:ind w:left="-284" w:firstLine="710"/>
        <w:rPr>
          <w:sz w:val="20"/>
          <w:szCs w:val="20"/>
        </w:rPr>
      </w:pPr>
      <w:r w:rsidRPr="009F50BE">
        <w:rPr>
          <w:sz w:val="20"/>
          <w:szCs w:val="20"/>
        </w:rPr>
        <w:t>3.4. Отчеты о возмещении расходов, понесенных Экспедитором в интересах и за счет Заказчика (в случае, предусмотренном настоящим Договором</w:t>
      </w:r>
      <w:r w:rsidRPr="002C0732">
        <w:rPr>
          <w:sz w:val="20"/>
          <w:szCs w:val="20"/>
        </w:rPr>
        <w:t>), составляются по мере оказания Экспедитором услуг, но не ранее получения Экспедитором документов, подтверждающих понесенные расходы (актов оказанных услуг, счетов-фактур, иных документов, подтверждающих расходы Экспедитора).</w:t>
      </w:r>
    </w:p>
    <w:p w14:paraId="16271F13" w14:textId="76E48B94" w:rsidR="004732FD" w:rsidRPr="002C0732" w:rsidRDefault="004732FD" w:rsidP="000E4818">
      <w:pPr>
        <w:pStyle w:val="2"/>
        <w:numPr>
          <w:ilvl w:val="1"/>
          <w:numId w:val="11"/>
        </w:numPr>
        <w:tabs>
          <w:tab w:val="clear" w:pos="851"/>
          <w:tab w:val="left" w:pos="1134"/>
          <w:tab w:val="left" w:pos="1276"/>
        </w:tabs>
        <w:spacing w:before="0" w:line="276" w:lineRule="auto"/>
        <w:ind w:left="-284" w:firstLine="710"/>
        <w:rPr>
          <w:sz w:val="20"/>
          <w:szCs w:val="20"/>
        </w:rPr>
      </w:pPr>
      <w:r w:rsidRPr="002C0732">
        <w:rPr>
          <w:sz w:val="20"/>
          <w:szCs w:val="20"/>
        </w:rPr>
        <w:t>Окончательные расчеты, в том числе в части возмещения расходов Экспедитора (в случае, предусмотренном настоящим Договором), производятся Заказчиком на основании счета на оплату, актов оказанных услуг, отчетов о возмещении расходов к актам оказанных услуг и счетов-фактур в течение 10 (десяти) банковских дней со дня их направления Заказчику посредством электронной связи.</w:t>
      </w:r>
    </w:p>
    <w:p w14:paraId="75DFD512" w14:textId="492176CB" w:rsidR="004732FD" w:rsidRPr="002C0732" w:rsidRDefault="004732FD" w:rsidP="000E4818">
      <w:pPr>
        <w:pStyle w:val="2"/>
        <w:numPr>
          <w:ilvl w:val="0"/>
          <w:numId w:val="0"/>
        </w:numPr>
        <w:tabs>
          <w:tab w:val="clear" w:pos="851"/>
          <w:tab w:val="left" w:pos="1134"/>
          <w:tab w:val="left" w:pos="1276"/>
        </w:tabs>
        <w:spacing w:before="0" w:line="276" w:lineRule="auto"/>
        <w:ind w:left="-284" w:firstLine="710"/>
        <w:rPr>
          <w:sz w:val="20"/>
          <w:szCs w:val="20"/>
        </w:rPr>
      </w:pPr>
      <w:r w:rsidRPr="002C0732">
        <w:rPr>
          <w:sz w:val="20"/>
          <w:szCs w:val="20"/>
        </w:rPr>
        <w:t>3.6. Моментом оплаты по настоящему Договору является момент зачисления денежных средств на расчетный счет Экспедитора в полном объеме. Поступившие денежные средства засчитываются Экспедитором в счет оказания услуг по своему усмотрению как по видам услуг, так и по периодам их оказания.</w:t>
      </w:r>
    </w:p>
    <w:p w14:paraId="26FE0415" w14:textId="77777777" w:rsidR="004732FD" w:rsidRPr="002C0732" w:rsidRDefault="004732FD" w:rsidP="000E4818">
      <w:pPr>
        <w:spacing w:line="276" w:lineRule="auto"/>
        <w:ind w:left="-284" w:firstLine="710"/>
        <w:rPr>
          <w:sz w:val="20"/>
          <w:szCs w:val="20"/>
        </w:rPr>
      </w:pPr>
      <w:r w:rsidRPr="002C0732">
        <w:rPr>
          <w:sz w:val="20"/>
          <w:szCs w:val="20"/>
        </w:rPr>
        <w:t>3.6.1. В случае, если Заказчик не оплатил сумму предъявленных требований по оплате услуг и/или расходов по соответствующему требованию Экспедитора в течение 20 (двадцати) календарных дней с даты получения требования Заказчиком либо не дал мотивированные документально подтвержденные возражения в указанный срок, Экспедитор имеет право осуществить односторонний зачет встречных однородных требований Сторон с уведомлением Заказчика в письменной форме. Зачет встречных однородных требований осуществляется с учетом неустойки за просрочку оплаты суммы в выставленной претензии. Уведомление в обязательном порядке должно содержать информацию:</w:t>
      </w:r>
    </w:p>
    <w:p w14:paraId="79EF6CDF" w14:textId="77777777" w:rsidR="004732FD" w:rsidRPr="002C0732" w:rsidRDefault="004732FD" w:rsidP="000E4818">
      <w:pPr>
        <w:spacing w:line="276" w:lineRule="auto"/>
        <w:ind w:left="-284" w:firstLine="710"/>
        <w:rPr>
          <w:sz w:val="20"/>
          <w:szCs w:val="20"/>
        </w:rPr>
      </w:pPr>
      <w:r w:rsidRPr="002C0732">
        <w:rPr>
          <w:sz w:val="20"/>
          <w:szCs w:val="20"/>
        </w:rPr>
        <w:t>- о сумме зачета с разделением на сумму основного долга в соответствии с предъявленным требованием и неустойки за просрочку оплаты;</w:t>
      </w:r>
    </w:p>
    <w:p w14:paraId="71309FA5" w14:textId="77777777" w:rsidR="004732FD" w:rsidRPr="002C0732" w:rsidRDefault="004732FD" w:rsidP="000E4818">
      <w:pPr>
        <w:spacing w:line="276" w:lineRule="auto"/>
        <w:ind w:left="-284" w:firstLine="710"/>
        <w:rPr>
          <w:sz w:val="20"/>
          <w:szCs w:val="20"/>
        </w:rPr>
      </w:pPr>
      <w:r w:rsidRPr="002C0732">
        <w:rPr>
          <w:sz w:val="20"/>
          <w:szCs w:val="20"/>
        </w:rPr>
        <w:t xml:space="preserve">-  о номере и дате акта, счет-фактуры Заказчика, в счет оплаты которых осуществляется зачет встречных однородных требований. </w:t>
      </w:r>
    </w:p>
    <w:p w14:paraId="716967DD" w14:textId="77777777" w:rsidR="004732FD" w:rsidRPr="002C0732" w:rsidRDefault="004732FD" w:rsidP="000E4818">
      <w:pPr>
        <w:spacing w:line="276" w:lineRule="auto"/>
        <w:ind w:left="-284" w:firstLine="710"/>
        <w:rPr>
          <w:sz w:val="20"/>
          <w:szCs w:val="20"/>
        </w:rPr>
      </w:pPr>
      <w:r w:rsidRPr="002C0732">
        <w:rPr>
          <w:sz w:val="20"/>
          <w:szCs w:val="20"/>
        </w:rPr>
        <w:t xml:space="preserve">Такой взаимозачет Стороны признают соответствующим законодательству Российской Федерации. </w:t>
      </w:r>
    </w:p>
    <w:p w14:paraId="73C26AEA" w14:textId="77777777" w:rsidR="004732FD" w:rsidRPr="002C0732" w:rsidRDefault="004732FD" w:rsidP="000E4818">
      <w:pPr>
        <w:spacing w:line="276" w:lineRule="auto"/>
        <w:ind w:left="-284" w:firstLine="710"/>
        <w:rPr>
          <w:sz w:val="20"/>
          <w:szCs w:val="20"/>
        </w:rPr>
      </w:pPr>
      <w:r w:rsidRPr="002C0732">
        <w:rPr>
          <w:sz w:val="20"/>
          <w:szCs w:val="20"/>
        </w:rPr>
        <w:t>3.7. В случае отцепки Вагонов в пути следования и направления их в ремонт по первоначальным перевозочным документам с оплатой тарифа Заказчиком Экспедитор не компенсирует эти затраты Заказчику.</w:t>
      </w:r>
    </w:p>
    <w:p w14:paraId="55E75D2D" w14:textId="77777777" w:rsidR="00B62BB7" w:rsidRDefault="004732FD" w:rsidP="000E4818">
      <w:pPr>
        <w:spacing w:line="276" w:lineRule="auto"/>
        <w:ind w:left="-284" w:firstLine="710"/>
        <w:rPr>
          <w:sz w:val="20"/>
          <w:szCs w:val="20"/>
        </w:rPr>
      </w:pPr>
      <w:r w:rsidRPr="002C0732">
        <w:rPr>
          <w:sz w:val="20"/>
          <w:szCs w:val="20"/>
        </w:rPr>
        <w:t>3.8. При осуществлении платежей все банковские расходы относятся на счет Стороны, осуществляющей платежи по настоящему Договору.</w:t>
      </w:r>
      <w:r w:rsidRPr="002C0732">
        <w:rPr>
          <w:sz w:val="20"/>
          <w:szCs w:val="20"/>
        </w:rPr>
        <w:tab/>
      </w:r>
    </w:p>
    <w:p w14:paraId="048C86ED" w14:textId="1716848A" w:rsidR="004732FD" w:rsidRPr="002C0732" w:rsidRDefault="004732FD" w:rsidP="000E4818">
      <w:pPr>
        <w:spacing w:line="276" w:lineRule="auto"/>
        <w:ind w:left="-284" w:firstLine="710"/>
        <w:rPr>
          <w:sz w:val="20"/>
          <w:szCs w:val="20"/>
        </w:rPr>
      </w:pPr>
      <w:r w:rsidRPr="002C0732">
        <w:rPr>
          <w:sz w:val="20"/>
          <w:szCs w:val="20"/>
        </w:rPr>
        <w:tab/>
      </w:r>
      <w:r w:rsidRPr="002C0732">
        <w:rPr>
          <w:sz w:val="20"/>
          <w:szCs w:val="20"/>
        </w:rPr>
        <w:tab/>
      </w:r>
    </w:p>
    <w:p w14:paraId="1E20E593" w14:textId="77777777" w:rsidR="004732FD" w:rsidRPr="002C0732" w:rsidRDefault="004732FD" w:rsidP="000E4818">
      <w:pPr>
        <w:spacing w:line="276" w:lineRule="auto"/>
        <w:ind w:left="-284" w:firstLine="710"/>
        <w:rPr>
          <w:sz w:val="20"/>
          <w:szCs w:val="20"/>
        </w:rPr>
      </w:pPr>
      <w:r w:rsidRPr="002C0732">
        <w:rPr>
          <w:sz w:val="20"/>
          <w:szCs w:val="20"/>
        </w:rPr>
        <w:tab/>
        <w:t xml:space="preserve">            </w:t>
      </w:r>
      <w:r w:rsidRPr="002C0732">
        <w:rPr>
          <w:sz w:val="20"/>
          <w:szCs w:val="20"/>
        </w:rPr>
        <w:tab/>
      </w:r>
      <w:r w:rsidRPr="002C0732">
        <w:rPr>
          <w:sz w:val="20"/>
          <w:szCs w:val="20"/>
        </w:rPr>
        <w:tab/>
      </w:r>
    </w:p>
    <w:p w14:paraId="6F140A12" w14:textId="77777777" w:rsidR="004732FD" w:rsidRPr="002C0732" w:rsidRDefault="004732FD" w:rsidP="000E4818">
      <w:pPr>
        <w:pStyle w:val="1"/>
        <w:spacing w:before="0" w:line="276" w:lineRule="auto"/>
        <w:ind w:left="-284" w:firstLine="710"/>
        <w:rPr>
          <w:lang w:val="ru-RU"/>
        </w:rPr>
      </w:pPr>
      <w:r w:rsidRPr="002C0732">
        <w:rPr>
          <w:lang w:val="ru-RU"/>
        </w:rPr>
        <w:t>Ответственность Сторон</w:t>
      </w:r>
    </w:p>
    <w:p w14:paraId="6ED3544A" w14:textId="77777777" w:rsidR="004732FD" w:rsidRPr="002C0732" w:rsidRDefault="004732FD" w:rsidP="000E4818">
      <w:pPr>
        <w:pStyle w:val="2"/>
        <w:numPr>
          <w:ilvl w:val="0"/>
          <w:numId w:val="5"/>
        </w:numPr>
        <w:tabs>
          <w:tab w:val="clear" w:pos="454"/>
          <w:tab w:val="clear" w:pos="851"/>
          <w:tab w:val="left" w:pos="1134"/>
          <w:tab w:val="left" w:pos="1276"/>
        </w:tabs>
        <w:spacing w:before="0" w:line="276" w:lineRule="auto"/>
        <w:ind w:left="-284" w:firstLine="710"/>
        <w:rPr>
          <w:sz w:val="20"/>
          <w:szCs w:val="20"/>
        </w:rPr>
      </w:pPr>
      <w:r w:rsidRPr="002C0732">
        <w:rPr>
          <w:sz w:val="20"/>
          <w:szCs w:val="20"/>
        </w:rPr>
        <w:t>Стороны несут взаимную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и настоящим Договором. Уплата неустойки не освобождает Сторону от надлежащего исполнения обязательств и возмещения убытков, подтвержденных документально.</w:t>
      </w:r>
    </w:p>
    <w:p w14:paraId="3C558F8C" w14:textId="77777777" w:rsidR="004732FD" w:rsidRPr="002C0732" w:rsidRDefault="004732FD" w:rsidP="000E4818">
      <w:pPr>
        <w:numPr>
          <w:ilvl w:val="0"/>
          <w:numId w:val="5"/>
        </w:numPr>
        <w:tabs>
          <w:tab w:val="clear" w:pos="454"/>
          <w:tab w:val="num" w:pos="851"/>
          <w:tab w:val="left" w:pos="1134"/>
          <w:tab w:val="left" w:pos="1276"/>
        </w:tabs>
        <w:autoSpaceDE/>
        <w:autoSpaceDN/>
        <w:spacing w:line="276" w:lineRule="auto"/>
        <w:ind w:left="-284" w:firstLine="710"/>
        <w:rPr>
          <w:sz w:val="20"/>
          <w:szCs w:val="20"/>
        </w:rPr>
      </w:pPr>
      <w:r w:rsidRPr="002C0732">
        <w:rPr>
          <w:sz w:val="20"/>
          <w:szCs w:val="20"/>
        </w:rPr>
        <w:t>В случае просрочки Заказчиком оплаты стоимости услуг, расходов Экспедитор вправе письменно потребовать от Заказчика уплаты пени в размере 0,1 % от суммы, подлежащей оплате, за каждый календарный день просрочки.</w:t>
      </w:r>
    </w:p>
    <w:p w14:paraId="26AE3EA0" w14:textId="77777777" w:rsidR="008E41B0" w:rsidRDefault="004732FD" w:rsidP="000E4818">
      <w:pPr>
        <w:numPr>
          <w:ilvl w:val="0"/>
          <w:numId w:val="5"/>
        </w:numPr>
        <w:tabs>
          <w:tab w:val="clear" w:pos="454"/>
          <w:tab w:val="num" w:pos="851"/>
          <w:tab w:val="left" w:pos="1134"/>
          <w:tab w:val="left" w:pos="1276"/>
        </w:tabs>
        <w:autoSpaceDE/>
        <w:autoSpaceDN/>
        <w:spacing w:line="276" w:lineRule="auto"/>
        <w:ind w:left="-284" w:firstLine="710"/>
        <w:rPr>
          <w:i/>
          <w:sz w:val="20"/>
          <w:szCs w:val="20"/>
        </w:rPr>
      </w:pPr>
      <w:bookmarkStart w:id="18" w:name="_Hlk155711572"/>
      <w:bookmarkStart w:id="19" w:name="_Hlk155710438"/>
      <w:bookmarkStart w:id="20" w:name="_Hlk155713370"/>
      <w:r w:rsidRPr="002C0732">
        <w:rPr>
          <w:sz w:val="20"/>
          <w:szCs w:val="20"/>
        </w:rPr>
        <w:lastRenderedPageBreak/>
        <w:t xml:space="preserve">Заказчик несет ответственность перед Экспедитором за последствия, возникшие в результате неполного, неправильного, недостоверного оформления перевозочных документов, а также оформление перевозочных документов с нарушением инструкций,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Экспедитору </w:t>
      </w:r>
      <w:r w:rsidR="00A820D5">
        <w:rPr>
          <w:sz w:val="20"/>
          <w:szCs w:val="20"/>
        </w:rPr>
        <w:t xml:space="preserve">убытки, возникшие  </w:t>
      </w:r>
      <w:r w:rsidRPr="002C0732">
        <w:rPr>
          <w:sz w:val="20"/>
          <w:szCs w:val="20"/>
        </w:rPr>
        <w:t xml:space="preserve">  вследствие указанных действий,</w:t>
      </w:r>
      <w:r w:rsidR="00A820D5">
        <w:rPr>
          <w:sz w:val="20"/>
          <w:szCs w:val="20"/>
        </w:rPr>
        <w:t xml:space="preserve"> в том числе, но не ограничиваясь, простой вагонов, в связи с досмотром и проверкой соответствующих документов государственными органами, </w:t>
      </w:r>
      <w:r w:rsidRPr="002C0732">
        <w:rPr>
          <w:sz w:val="20"/>
          <w:szCs w:val="20"/>
        </w:rPr>
        <w:t xml:space="preserve"> в течение 10 (десяти) банковских дней с даты их предъявления к оплате</w:t>
      </w:r>
      <w:bookmarkEnd w:id="18"/>
      <w:r w:rsidRPr="002C0732">
        <w:rPr>
          <w:sz w:val="20"/>
          <w:szCs w:val="20"/>
        </w:rPr>
        <w:t>.</w:t>
      </w:r>
      <w:bookmarkEnd w:id="19"/>
      <w:r w:rsidRPr="002C0732">
        <w:rPr>
          <w:i/>
          <w:sz w:val="20"/>
          <w:szCs w:val="20"/>
        </w:rPr>
        <w:t xml:space="preserve">                </w:t>
      </w:r>
    </w:p>
    <w:bookmarkEnd w:id="20"/>
    <w:p w14:paraId="359BBBDB" w14:textId="7E456516" w:rsidR="004732FD" w:rsidRPr="008E41B0" w:rsidRDefault="004732FD" w:rsidP="000E4818">
      <w:pPr>
        <w:numPr>
          <w:ilvl w:val="0"/>
          <w:numId w:val="5"/>
        </w:numPr>
        <w:tabs>
          <w:tab w:val="clear" w:pos="454"/>
          <w:tab w:val="num" w:pos="851"/>
          <w:tab w:val="left" w:pos="1134"/>
          <w:tab w:val="left" w:pos="1276"/>
        </w:tabs>
        <w:autoSpaceDE/>
        <w:autoSpaceDN/>
        <w:spacing w:line="276" w:lineRule="auto"/>
        <w:ind w:left="-284" w:firstLine="710"/>
        <w:rPr>
          <w:i/>
          <w:sz w:val="20"/>
          <w:szCs w:val="20"/>
        </w:rPr>
      </w:pPr>
      <w:r w:rsidRPr="008E41B0">
        <w:rPr>
          <w:sz w:val="20"/>
          <w:szCs w:val="20"/>
        </w:rPr>
        <w:t xml:space="preserve"> </w:t>
      </w:r>
      <w:bookmarkStart w:id="21" w:name="_Hlk155710455"/>
      <w:bookmarkStart w:id="22" w:name="_Hlk155713383"/>
      <w:r w:rsidR="008E41B0" w:rsidRPr="008E41B0">
        <w:rPr>
          <w:sz w:val="20"/>
          <w:szCs w:val="20"/>
        </w:rPr>
        <w:t xml:space="preserve">В случае неиспользования Заказчиком Вагонов Экспедитора либо отказа от услуги после отправления </w:t>
      </w:r>
      <w:r w:rsidR="008E41B0" w:rsidRPr="008E41B0">
        <w:rPr>
          <w:color w:val="000000"/>
          <w:sz w:val="20"/>
          <w:szCs w:val="20"/>
        </w:rPr>
        <w:t>Вагонов на станцию погрузки, указанную в Заявке, Экспедитор вправе письменно потребовать от Заказчика помимо стоимости услуг согласно п. 3.1 Договора, уплаты штрафа в размере 3 000 (Три тысячи) руб. 00 коп. (НДС не облагается) за каждый не погруженный Вагон за каждые сутки с момента прибытия Вагонов на станцию, указанную в Заявке, и до момента прибытия Вагонов на новую станцию погрузки, указанную Экспедитором, при этом Заказчик возмещает Экспедитору Провозные платежи, уплаченные Экспедитором при отправке вагонов на новую станцию погрузки.</w:t>
      </w:r>
      <w:r w:rsidR="008E41B0" w:rsidRPr="008E41B0">
        <w:rPr>
          <w:sz w:val="20"/>
          <w:szCs w:val="20"/>
        </w:rPr>
        <w:t xml:space="preserve"> В случае погрузки Вагонов на станции, указанной в Заявке Заказчика другим грузоотправителем, Заказчик возмещает Экспедитору затраты на внутристанционное перемещение данных Вагонов, а также штраф в размере 3 000 (Три тысячи) руб. 00 коп. (НДС не облагается) за каждый не погруженный Вагон за каждые сутки с момента прибытия Вагонов под погрузку на станцию, указанную в Заявке Заказчика, и до момента отправления Вагонов со станции погрузки другим грузоотправителем. </w:t>
      </w:r>
      <w:r w:rsidR="008E41B0" w:rsidRPr="008E41B0">
        <w:rPr>
          <w:color w:val="000000"/>
          <w:sz w:val="20"/>
          <w:szCs w:val="20"/>
        </w:rPr>
        <w:t>В случае переадресовки порожних Вагонов, по которым получен отказ, в пути следования, Экспедитор вправе письменно потребовать от Заказчика помимо стоимости услуг согласно п. 3.1 Договора, уплаты штрафа в размере 3 000 (Три тысячи) руб. 00 коп. (НДС не облагается) за каждый не погруженный Вагон за каждые сутки с момента получения письменного отказа до момента прибытия Вагонов к новой станции</w:t>
      </w:r>
      <w:r w:rsidR="008E41B0" w:rsidRPr="008E41B0">
        <w:rPr>
          <w:sz w:val="20"/>
          <w:szCs w:val="20"/>
        </w:rPr>
        <w:t xml:space="preserve"> погрузки.  При этом Заказчик возмещает Экспедитору Провозные платежи, уплаченные Экспедитором при отправке Вагонов от станции переадресовки до новой станции погрузки, а также затраты на переадресовку Вагонов.</w:t>
      </w:r>
      <w:bookmarkEnd w:id="21"/>
    </w:p>
    <w:bookmarkEnd w:id="22"/>
    <w:p w14:paraId="32829DB2" w14:textId="1F9D8FC4" w:rsidR="004732FD" w:rsidRPr="002C0732" w:rsidRDefault="004732FD" w:rsidP="000E4818">
      <w:pPr>
        <w:pStyle w:val="21"/>
        <w:tabs>
          <w:tab w:val="left" w:pos="1134"/>
          <w:tab w:val="left" w:pos="1276"/>
        </w:tabs>
        <w:spacing w:line="276" w:lineRule="auto"/>
        <w:ind w:left="-284" w:firstLine="710"/>
        <w:rPr>
          <w:sz w:val="20"/>
          <w:szCs w:val="20"/>
        </w:rPr>
      </w:pPr>
      <w:r w:rsidRPr="002C0732">
        <w:rPr>
          <w:sz w:val="20"/>
          <w:szCs w:val="20"/>
        </w:rPr>
        <w:t xml:space="preserve">4.5. В случае неочистки Вагона от остатков перевозимого груза, грязи и мусора Заказчик на основании выставленного счета и требования Экспедитора уплачивает штраф в размере </w:t>
      </w:r>
      <w:r w:rsidR="004958E7">
        <w:rPr>
          <w:sz w:val="20"/>
          <w:szCs w:val="20"/>
        </w:rPr>
        <w:t>3 0</w:t>
      </w:r>
      <w:r w:rsidRPr="002C0732">
        <w:rPr>
          <w:sz w:val="20"/>
          <w:szCs w:val="20"/>
        </w:rPr>
        <w:t>00 (</w:t>
      </w:r>
      <w:r w:rsidR="004958E7">
        <w:rPr>
          <w:sz w:val="20"/>
          <w:szCs w:val="20"/>
        </w:rPr>
        <w:t>Три</w:t>
      </w:r>
      <w:r w:rsidRPr="002C0732">
        <w:rPr>
          <w:sz w:val="20"/>
          <w:szCs w:val="20"/>
        </w:rPr>
        <w:t xml:space="preserve"> тысячи) руб</w:t>
      </w:r>
      <w:r w:rsidR="000B1AF7">
        <w:rPr>
          <w:sz w:val="20"/>
          <w:szCs w:val="20"/>
        </w:rPr>
        <w:t>.</w:t>
      </w:r>
      <w:r w:rsidRPr="002C0732">
        <w:rPr>
          <w:sz w:val="20"/>
          <w:szCs w:val="20"/>
        </w:rPr>
        <w:t xml:space="preserve"> 00 коп. (НДС не облагается) за каждый Вагон </w:t>
      </w:r>
      <w:bookmarkStart w:id="23" w:name="OLE_LINK5"/>
      <w:bookmarkStart w:id="24" w:name="OLE_LINK6"/>
      <w:r w:rsidRPr="002C0732">
        <w:rPr>
          <w:sz w:val="20"/>
          <w:szCs w:val="20"/>
        </w:rPr>
        <w:t>в сутки с момента оформления Акта общей формы ГУ-23 до момента прибытия Вагона после промывки/ очистки на станцию погрузки, находящуюся не далее 1000 км от станции промывки/ очистки. Помимо вышеуказанного штрафа Заказчик компенсирует Экспедитору документально подтвержденные затраты на промывку/ очистку Вагона и Провозные платежи с момента отправки порожнего Вагона со станции оформления Акта общей формы ГУ-23 до момента прибытия порожнего Вагона на станцию погрузки Вагона после промывки/ очистки, находящуюся не далее 1000 км от станции промывки</w:t>
      </w:r>
      <w:bookmarkEnd w:id="23"/>
      <w:bookmarkEnd w:id="24"/>
      <w:r w:rsidRPr="002C0732">
        <w:rPr>
          <w:sz w:val="20"/>
          <w:szCs w:val="20"/>
        </w:rPr>
        <w:t>.</w:t>
      </w:r>
    </w:p>
    <w:p w14:paraId="57E88709" w14:textId="305598C3" w:rsidR="004732FD" w:rsidRDefault="004732FD" w:rsidP="000E4818">
      <w:pPr>
        <w:pStyle w:val="21"/>
        <w:tabs>
          <w:tab w:val="left" w:pos="1134"/>
          <w:tab w:val="left" w:pos="1276"/>
        </w:tabs>
        <w:spacing w:line="276" w:lineRule="auto"/>
        <w:ind w:left="-284" w:firstLine="710"/>
        <w:rPr>
          <w:sz w:val="20"/>
          <w:szCs w:val="20"/>
        </w:rPr>
      </w:pPr>
      <w:r w:rsidRPr="002C0732">
        <w:rPr>
          <w:sz w:val="20"/>
          <w:szCs w:val="20"/>
        </w:rPr>
        <w:t xml:space="preserve">4.6. </w:t>
      </w:r>
      <w:bookmarkStart w:id="25" w:name="_Hlk155713407"/>
      <w:bookmarkStart w:id="26" w:name="_Hlk155710480"/>
      <w:r w:rsidRPr="00D22E63">
        <w:rPr>
          <w:sz w:val="20"/>
          <w:szCs w:val="20"/>
        </w:rPr>
        <w:t xml:space="preserve">В случае превышения Заказчиком, грузополучателем или иным лицом срока простоя Вагонов на станциях </w:t>
      </w:r>
      <w:r w:rsidR="00073A32">
        <w:rPr>
          <w:sz w:val="20"/>
          <w:szCs w:val="20"/>
        </w:rPr>
        <w:t>погрузки/</w:t>
      </w:r>
      <w:r w:rsidRPr="00D22E63">
        <w:rPr>
          <w:sz w:val="20"/>
          <w:szCs w:val="20"/>
        </w:rPr>
        <w:t xml:space="preserve">выгрузки, установленного в п. 2.2.8 настоящего Договора, Экспедитор вправе письменно потребовать от Заказчика помимо стоимости услуг согласно п. 3.1 Договора уплаты штрафа в размере </w:t>
      </w:r>
      <w:r w:rsidR="004958E7">
        <w:rPr>
          <w:sz w:val="20"/>
          <w:szCs w:val="20"/>
        </w:rPr>
        <w:t>3 0</w:t>
      </w:r>
      <w:r w:rsidRPr="00D22E63">
        <w:rPr>
          <w:sz w:val="20"/>
          <w:szCs w:val="20"/>
        </w:rPr>
        <w:t>00 (</w:t>
      </w:r>
      <w:r w:rsidR="004958E7">
        <w:rPr>
          <w:sz w:val="20"/>
          <w:szCs w:val="20"/>
        </w:rPr>
        <w:t>Три</w:t>
      </w:r>
      <w:r w:rsidRPr="00D22E63">
        <w:rPr>
          <w:sz w:val="20"/>
          <w:szCs w:val="20"/>
        </w:rPr>
        <w:t xml:space="preserve"> тысячи) руб</w:t>
      </w:r>
      <w:r w:rsidR="000B1AF7">
        <w:rPr>
          <w:sz w:val="20"/>
          <w:szCs w:val="20"/>
        </w:rPr>
        <w:t>.</w:t>
      </w:r>
      <w:r w:rsidRPr="00D22E63">
        <w:rPr>
          <w:sz w:val="20"/>
          <w:szCs w:val="20"/>
        </w:rPr>
        <w:t xml:space="preserve"> 00 коп. (НДС не облагается) за каждый Вагон в сутки</w:t>
      </w:r>
      <w:r w:rsidR="00560011">
        <w:rPr>
          <w:sz w:val="20"/>
          <w:szCs w:val="20"/>
        </w:rPr>
        <w:t>, а также возмещения иных расходов, возникших с связи со сверхнормативным простоем Вагонов.</w:t>
      </w:r>
      <w:bookmarkEnd w:id="25"/>
    </w:p>
    <w:bookmarkEnd w:id="26"/>
    <w:p w14:paraId="0E914827" w14:textId="77777777" w:rsidR="004732FD" w:rsidRPr="002C0732" w:rsidRDefault="004732FD" w:rsidP="000E4818">
      <w:pPr>
        <w:pStyle w:val="21"/>
        <w:tabs>
          <w:tab w:val="left" w:pos="1134"/>
          <w:tab w:val="left" w:pos="1276"/>
        </w:tabs>
        <w:spacing w:line="276" w:lineRule="auto"/>
        <w:ind w:left="-284" w:firstLine="710"/>
        <w:rPr>
          <w:sz w:val="20"/>
          <w:szCs w:val="20"/>
        </w:rPr>
      </w:pPr>
      <w:r w:rsidRPr="002C0732">
        <w:rPr>
          <w:sz w:val="20"/>
          <w:szCs w:val="20"/>
        </w:rPr>
        <w:t xml:space="preserve">4.7. </w:t>
      </w:r>
      <w:bookmarkStart w:id="27" w:name="_Hlk155710563"/>
      <w:r w:rsidRPr="002C0732">
        <w:rPr>
          <w:sz w:val="20"/>
          <w:szCs w:val="20"/>
        </w:rPr>
        <w:t xml:space="preserve">Сумма штрафа, указанного в п.п. 4.4, 4.5, 4.6, 4.8 настоящего Договора, определяется в расчете Экспедитора на основании данных в АС ЭТРАН (на территории Российской Федерации) и на основании информационных отчетов (писем, сообщений) экспедиторов и/или на основании иных баз данных, имеющихся у Экспедитора (за пределами территории Российской Федерации). </w:t>
      </w:r>
    </w:p>
    <w:p w14:paraId="7689B883" w14:textId="77777777" w:rsidR="004732FD" w:rsidRPr="002C0732" w:rsidRDefault="004732FD" w:rsidP="000E4818">
      <w:pPr>
        <w:pStyle w:val="21"/>
        <w:tabs>
          <w:tab w:val="left" w:pos="1134"/>
          <w:tab w:val="left" w:pos="1276"/>
        </w:tabs>
        <w:spacing w:line="276" w:lineRule="auto"/>
        <w:ind w:left="-284" w:firstLine="710"/>
        <w:rPr>
          <w:sz w:val="20"/>
          <w:szCs w:val="20"/>
        </w:rPr>
      </w:pPr>
      <w:bookmarkStart w:id="28" w:name="OLE_LINK7"/>
      <w:r w:rsidRPr="002C0732">
        <w:rPr>
          <w:sz w:val="20"/>
          <w:szCs w:val="20"/>
        </w:rPr>
        <w:t>В случае несогласия с суммой штрафа Заказчик предоставляет Экспедитору надлежащим образом заверенную уполномоченным лицом копию с оригинала транспортной железнодорожной накладной, по которой прибыл Вагон, а также заверенную копию квитанции о приеме груза (дубликата накладной в случае использования накладной СМГС) относительно отправления Вагона.</w:t>
      </w:r>
    </w:p>
    <w:p w14:paraId="1C786A36" w14:textId="1CEBAA9D" w:rsidR="004732FD" w:rsidRPr="002C0732" w:rsidRDefault="004732FD" w:rsidP="000E4818">
      <w:pPr>
        <w:pStyle w:val="21"/>
        <w:tabs>
          <w:tab w:val="left" w:pos="1134"/>
          <w:tab w:val="left" w:pos="1276"/>
        </w:tabs>
        <w:spacing w:line="276" w:lineRule="auto"/>
        <w:ind w:left="-284" w:firstLine="710"/>
        <w:rPr>
          <w:sz w:val="20"/>
          <w:szCs w:val="20"/>
        </w:rPr>
      </w:pPr>
      <w:r w:rsidRPr="002C0732">
        <w:rPr>
          <w:sz w:val="20"/>
          <w:szCs w:val="20"/>
        </w:rPr>
        <w:t xml:space="preserve">При документальном подтверждении возражений Заказчика производится перерасчет суммы штрафа. В случае непредставления указанных документов в течение </w:t>
      </w:r>
      <w:r w:rsidR="00F57923" w:rsidRPr="00F57923">
        <w:rPr>
          <w:sz w:val="20"/>
          <w:szCs w:val="20"/>
        </w:rPr>
        <w:t>10</w:t>
      </w:r>
      <w:r w:rsidRPr="002C0732">
        <w:rPr>
          <w:sz w:val="20"/>
          <w:szCs w:val="20"/>
        </w:rPr>
        <w:t xml:space="preserve"> (</w:t>
      </w:r>
      <w:r w:rsidR="00F57923">
        <w:rPr>
          <w:sz w:val="20"/>
          <w:szCs w:val="20"/>
        </w:rPr>
        <w:t>Десяти</w:t>
      </w:r>
      <w:r w:rsidRPr="002C0732">
        <w:rPr>
          <w:sz w:val="20"/>
          <w:szCs w:val="20"/>
        </w:rPr>
        <w:t>) календарных дней с даты получения Заказчиком посредством электронной связи расчета Экспедитора, возражения по расчету суммы штрафа не принимаются, и считается, что Заказчик с соответствующим штрафом согласен.</w:t>
      </w:r>
    </w:p>
    <w:bookmarkEnd w:id="27"/>
    <w:bookmarkEnd w:id="28"/>
    <w:p w14:paraId="528F4D64" w14:textId="594DA99F" w:rsidR="004732FD" w:rsidRPr="002C0732" w:rsidRDefault="004732FD" w:rsidP="000E4818">
      <w:pPr>
        <w:pStyle w:val="21"/>
        <w:tabs>
          <w:tab w:val="left" w:pos="1134"/>
          <w:tab w:val="left" w:pos="1276"/>
        </w:tabs>
        <w:spacing w:line="276" w:lineRule="auto"/>
        <w:ind w:left="-284" w:right="79" w:firstLine="710"/>
        <w:rPr>
          <w:color w:val="000000"/>
          <w:sz w:val="20"/>
          <w:szCs w:val="20"/>
        </w:rPr>
      </w:pPr>
      <w:r w:rsidRPr="002C0732">
        <w:rPr>
          <w:sz w:val="20"/>
          <w:szCs w:val="20"/>
        </w:rPr>
        <w:t xml:space="preserve">4.8. В случае отгрузки Вагонов на станции, не согласованные с Экспедитором, последний вправе письменно потребовать от </w:t>
      </w:r>
      <w:r w:rsidRPr="002C0732">
        <w:rPr>
          <w:color w:val="000000"/>
          <w:sz w:val="20"/>
          <w:szCs w:val="20"/>
        </w:rPr>
        <w:t xml:space="preserve">Заказчика уплаты штрафа в размере </w:t>
      </w:r>
      <w:r w:rsidR="004958E7">
        <w:rPr>
          <w:color w:val="000000"/>
          <w:sz w:val="20"/>
          <w:szCs w:val="20"/>
        </w:rPr>
        <w:t>3 0</w:t>
      </w:r>
      <w:r w:rsidRPr="002C0732">
        <w:rPr>
          <w:color w:val="000000"/>
          <w:sz w:val="20"/>
          <w:szCs w:val="20"/>
        </w:rPr>
        <w:t>00</w:t>
      </w:r>
      <w:r w:rsidR="00E977F4">
        <w:rPr>
          <w:color w:val="000000"/>
          <w:sz w:val="20"/>
          <w:szCs w:val="20"/>
        </w:rPr>
        <w:t xml:space="preserve"> </w:t>
      </w:r>
      <w:r w:rsidRPr="002C0732">
        <w:rPr>
          <w:color w:val="000000"/>
          <w:sz w:val="20"/>
          <w:szCs w:val="20"/>
        </w:rPr>
        <w:t>(</w:t>
      </w:r>
      <w:r w:rsidR="004958E7">
        <w:rPr>
          <w:color w:val="000000"/>
          <w:sz w:val="20"/>
          <w:szCs w:val="20"/>
        </w:rPr>
        <w:t>Три</w:t>
      </w:r>
      <w:r w:rsidRPr="002C0732">
        <w:rPr>
          <w:color w:val="000000"/>
          <w:sz w:val="20"/>
          <w:szCs w:val="20"/>
        </w:rPr>
        <w:t xml:space="preserve"> тысячи) руб</w:t>
      </w:r>
      <w:r w:rsidR="00E977F4">
        <w:rPr>
          <w:color w:val="000000"/>
          <w:sz w:val="20"/>
          <w:szCs w:val="20"/>
        </w:rPr>
        <w:t>.</w:t>
      </w:r>
      <w:r w:rsidRPr="002C0732">
        <w:rPr>
          <w:color w:val="000000"/>
          <w:sz w:val="20"/>
          <w:szCs w:val="20"/>
        </w:rPr>
        <w:t xml:space="preserve"> 00 коп. (НДС не облагается) за каждый Вагон в сутки с момента отправления Вагона с первоначальной станции погрузки до момента возврата Вагона на первоначальную станцию погрузки или станцию, указанную Экспедитором, в пределах 1000 км от места фактической дислокации Вагона.</w:t>
      </w:r>
    </w:p>
    <w:p w14:paraId="5E98E2DF" w14:textId="77777777" w:rsidR="004732FD" w:rsidRPr="002C0732" w:rsidRDefault="004732FD" w:rsidP="000E4818">
      <w:pPr>
        <w:pStyle w:val="21"/>
        <w:tabs>
          <w:tab w:val="left" w:pos="1134"/>
          <w:tab w:val="left" w:pos="1276"/>
        </w:tabs>
        <w:spacing w:line="276" w:lineRule="auto"/>
        <w:ind w:left="-284" w:right="79" w:firstLine="710"/>
        <w:rPr>
          <w:color w:val="000000"/>
          <w:sz w:val="20"/>
          <w:szCs w:val="20"/>
        </w:rPr>
      </w:pPr>
      <w:r w:rsidRPr="002C0732">
        <w:rPr>
          <w:color w:val="000000"/>
          <w:sz w:val="20"/>
          <w:szCs w:val="20"/>
        </w:rPr>
        <w:t>Помимо уплаты штрафа Заказчик возмещает Экспедитору по требованию последнего все расходы по оплате Провозных платежей от станции выгрузки до станции, указанной Экспедитором, а также возмещает иные документально подтвержденные расходы, возникшие у Экспедитора в результате нарушения Заказчиком условий, предусмотренных п. 2.2.6 настоящего Договора.</w:t>
      </w:r>
    </w:p>
    <w:p w14:paraId="2A447448" w14:textId="232B174C" w:rsidR="004732FD" w:rsidRPr="002C0732" w:rsidRDefault="004732FD" w:rsidP="000E4818">
      <w:pPr>
        <w:pStyle w:val="21"/>
        <w:tabs>
          <w:tab w:val="left" w:pos="1134"/>
          <w:tab w:val="left" w:pos="1276"/>
        </w:tabs>
        <w:spacing w:line="276" w:lineRule="auto"/>
        <w:ind w:left="-284" w:right="79" w:firstLine="710"/>
        <w:rPr>
          <w:sz w:val="20"/>
          <w:szCs w:val="20"/>
        </w:rPr>
      </w:pPr>
      <w:r w:rsidRPr="002C0732">
        <w:rPr>
          <w:color w:val="000000"/>
          <w:sz w:val="20"/>
          <w:szCs w:val="20"/>
        </w:rPr>
        <w:lastRenderedPageBreak/>
        <w:t xml:space="preserve">4.9. </w:t>
      </w:r>
      <w:r w:rsidR="00BF7859" w:rsidRPr="00BF7859">
        <w:rPr>
          <w:color w:val="000000"/>
          <w:sz w:val="20"/>
          <w:szCs w:val="20"/>
        </w:rPr>
        <w:t>В случае нарушения Заказчиком (грузоотправителем, грузополучателем, иными лицами) порядка использования подвижного состава и прочих условий, предусмотренных Договором, Заказчик на основании письменного требования Экспедитора обязан возместить предъявленные требования по оплате Экспедитору/третьим лицам неустойки (пени, штрафа), убытки, иные документально подтвержденные расходы, возникшие вследствие оказания услуг по Договору.</w:t>
      </w:r>
    </w:p>
    <w:p w14:paraId="1F2DBDE2"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 xml:space="preserve">4.10. </w:t>
      </w:r>
      <w:bookmarkStart w:id="29" w:name="_Hlk155713442"/>
      <w:bookmarkStart w:id="30" w:name="_Hlk155710513"/>
      <w:r w:rsidRPr="002C0732">
        <w:rPr>
          <w:sz w:val="20"/>
          <w:szCs w:val="20"/>
        </w:rPr>
        <w:t>Экспедитор вправе приостановить исполнение своих обязательств (не предоставлять Вагоны или перенаправить предоставленные Вагоны) в следующих случаях:</w:t>
      </w:r>
    </w:p>
    <w:p w14:paraId="38DA44C5" w14:textId="77777777" w:rsidR="004732FD" w:rsidRPr="002C0732" w:rsidRDefault="004732FD" w:rsidP="000E4818">
      <w:pPr>
        <w:pStyle w:val="a4"/>
        <w:numPr>
          <w:ilvl w:val="1"/>
          <w:numId w:val="5"/>
        </w:numPr>
        <w:tabs>
          <w:tab w:val="clear" w:pos="1440"/>
          <w:tab w:val="left" w:pos="1134"/>
        </w:tabs>
        <w:spacing w:line="276" w:lineRule="auto"/>
        <w:ind w:left="-284" w:firstLine="710"/>
        <w:rPr>
          <w:sz w:val="20"/>
          <w:szCs w:val="20"/>
        </w:rPr>
      </w:pPr>
      <w:r w:rsidRPr="002C0732">
        <w:rPr>
          <w:sz w:val="20"/>
          <w:szCs w:val="20"/>
        </w:rPr>
        <w:t>непредставления Заказчиком копий и/или оригиналов документов, подлежащих в соответствии с настоящим Договором обязательному подписанию и/или предоставлению Экспедитору;</w:t>
      </w:r>
    </w:p>
    <w:p w14:paraId="288CFFDA" w14:textId="77777777" w:rsidR="004732FD" w:rsidRPr="002C0732" w:rsidRDefault="004732FD" w:rsidP="000E4818">
      <w:pPr>
        <w:pStyle w:val="a4"/>
        <w:numPr>
          <w:ilvl w:val="1"/>
          <w:numId w:val="5"/>
        </w:numPr>
        <w:tabs>
          <w:tab w:val="clear" w:pos="1440"/>
          <w:tab w:val="left" w:pos="1134"/>
        </w:tabs>
        <w:spacing w:line="276" w:lineRule="auto"/>
        <w:ind w:left="-284" w:firstLine="710"/>
        <w:rPr>
          <w:sz w:val="20"/>
          <w:szCs w:val="20"/>
        </w:rPr>
      </w:pPr>
      <w:r w:rsidRPr="002C0732">
        <w:rPr>
          <w:sz w:val="20"/>
          <w:szCs w:val="20"/>
        </w:rPr>
        <w:t>возникновения просроченной задолженности Заказчика перед Экспедитором, вызванной несвоевременной оплатой Заказчиком услуг, расходов Экспедитора;</w:t>
      </w:r>
    </w:p>
    <w:p w14:paraId="05B047FF" w14:textId="77777777" w:rsidR="00FB4091" w:rsidRPr="00D43509" w:rsidRDefault="004732FD" w:rsidP="000E4818">
      <w:pPr>
        <w:numPr>
          <w:ilvl w:val="1"/>
          <w:numId w:val="5"/>
        </w:numPr>
        <w:tabs>
          <w:tab w:val="clear" w:pos="1440"/>
          <w:tab w:val="left" w:pos="1134"/>
        </w:tabs>
        <w:spacing w:line="276" w:lineRule="auto"/>
        <w:ind w:left="-284" w:firstLine="710"/>
        <w:rPr>
          <w:sz w:val="20"/>
          <w:szCs w:val="20"/>
        </w:rPr>
      </w:pPr>
      <w:r w:rsidRPr="002C0732">
        <w:rPr>
          <w:sz w:val="20"/>
          <w:szCs w:val="20"/>
        </w:rPr>
        <w:t xml:space="preserve">систематических (в двух и более случаях) и/или длительных (10 (десяти) и более суток) задержек Вагонов Экспедитора под </w:t>
      </w:r>
      <w:r w:rsidRPr="00FB4091">
        <w:rPr>
          <w:sz w:val="20"/>
          <w:szCs w:val="20"/>
        </w:rPr>
        <w:t>грузовыми операциями</w:t>
      </w:r>
      <w:r w:rsidR="00FB4091" w:rsidRPr="00D43509">
        <w:rPr>
          <w:sz w:val="20"/>
          <w:szCs w:val="20"/>
        </w:rPr>
        <w:t>;</w:t>
      </w:r>
    </w:p>
    <w:p w14:paraId="4A40445D" w14:textId="77777777" w:rsidR="00FB4091" w:rsidRPr="00FB4091" w:rsidRDefault="00FB4091" w:rsidP="000E4818">
      <w:pPr>
        <w:numPr>
          <w:ilvl w:val="1"/>
          <w:numId w:val="5"/>
        </w:numPr>
        <w:tabs>
          <w:tab w:val="clear" w:pos="1440"/>
          <w:tab w:val="left" w:pos="1134"/>
        </w:tabs>
        <w:spacing w:line="276" w:lineRule="auto"/>
        <w:ind w:left="-284" w:firstLine="710"/>
        <w:rPr>
          <w:sz w:val="20"/>
          <w:szCs w:val="20"/>
        </w:rPr>
      </w:pPr>
      <w:r w:rsidRPr="00FB4091">
        <w:rPr>
          <w:sz w:val="20"/>
          <w:szCs w:val="20"/>
        </w:rPr>
        <w:t>в случае наличия у Заказчика дебиторской задолженности</w:t>
      </w:r>
      <w:r w:rsidRPr="00D43509">
        <w:rPr>
          <w:sz w:val="20"/>
          <w:szCs w:val="20"/>
        </w:rPr>
        <w:t>;</w:t>
      </w:r>
    </w:p>
    <w:p w14:paraId="0EB4CD8F" w14:textId="234FF431" w:rsidR="00FB4091" w:rsidRPr="00D43509" w:rsidRDefault="00FB4091" w:rsidP="000E4818">
      <w:pPr>
        <w:numPr>
          <w:ilvl w:val="1"/>
          <w:numId w:val="5"/>
        </w:numPr>
        <w:tabs>
          <w:tab w:val="clear" w:pos="1440"/>
          <w:tab w:val="left" w:pos="1134"/>
        </w:tabs>
        <w:spacing w:line="276" w:lineRule="auto"/>
        <w:ind w:left="-284" w:firstLine="710"/>
        <w:rPr>
          <w:sz w:val="20"/>
          <w:szCs w:val="20"/>
        </w:rPr>
      </w:pPr>
      <w:r w:rsidRPr="00D43509">
        <w:rPr>
          <w:sz w:val="20"/>
          <w:szCs w:val="20"/>
        </w:rPr>
        <w:t xml:space="preserve">в случае наличия между Заказчиком и </w:t>
      </w:r>
      <w:r w:rsidR="00397C1A">
        <w:rPr>
          <w:sz w:val="20"/>
          <w:szCs w:val="20"/>
        </w:rPr>
        <w:t>Экспедитором</w:t>
      </w:r>
      <w:r w:rsidRPr="00D43509">
        <w:rPr>
          <w:sz w:val="20"/>
          <w:szCs w:val="20"/>
        </w:rPr>
        <w:t xml:space="preserve"> спора, рассматриваемого в суде, по обязательствам, вытекающим из условий настоящего Договора, либо в рамках иных договоров, заключенных между Сторонами</w:t>
      </w:r>
      <w:r>
        <w:rPr>
          <w:sz w:val="20"/>
          <w:szCs w:val="20"/>
        </w:rPr>
        <w:t>.</w:t>
      </w:r>
    </w:p>
    <w:p w14:paraId="44401035" w14:textId="430D0363" w:rsidR="004732FD" w:rsidRPr="002C0732" w:rsidRDefault="0054026C" w:rsidP="000E4818">
      <w:pPr>
        <w:tabs>
          <w:tab w:val="left" w:pos="1134"/>
        </w:tabs>
        <w:spacing w:line="276" w:lineRule="auto"/>
        <w:ind w:left="426"/>
        <w:rPr>
          <w:sz w:val="20"/>
          <w:szCs w:val="20"/>
        </w:rPr>
      </w:pPr>
      <w:r>
        <w:rPr>
          <w:sz w:val="20"/>
          <w:szCs w:val="20"/>
        </w:rPr>
        <w:t xml:space="preserve">в случае срыва погрузки по разного рода обстоятельствам. </w:t>
      </w:r>
    </w:p>
    <w:p w14:paraId="68BA9C11" w14:textId="719997CE" w:rsidR="004732FD" w:rsidRPr="002C0732" w:rsidRDefault="004732FD" w:rsidP="000E4818">
      <w:pPr>
        <w:tabs>
          <w:tab w:val="left" w:pos="1134"/>
        </w:tabs>
        <w:spacing w:line="276" w:lineRule="auto"/>
        <w:ind w:left="-284" w:firstLine="710"/>
        <w:rPr>
          <w:sz w:val="20"/>
          <w:szCs w:val="20"/>
        </w:rPr>
      </w:pPr>
      <w:r w:rsidRPr="002C0732">
        <w:rPr>
          <w:sz w:val="20"/>
          <w:szCs w:val="20"/>
        </w:rPr>
        <w:t>В указанных случаях Экспедитор имеет право отказаться от подачи Вагонов согласно Заявке</w:t>
      </w:r>
      <w:r w:rsidR="00D83B38">
        <w:rPr>
          <w:sz w:val="20"/>
          <w:szCs w:val="20"/>
        </w:rPr>
        <w:t xml:space="preserve"> и/или приостановить исполнение или отказаться от исполнения своих обязательств по Договору</w:t>
      </w:r>
      <w:r w:rsidRPr="002C0732">
        <w:rPr>
          <w:sz w:val="20"/>
          <w:szCs w:val="20"/>
        </w:rPr>
        <w:t xml:space="preserve"> (полностью или в части) и/или отправить предоставленные Заказчику порожние Вагоны на другую станцию погрузки по своему усмотрению, предварительно уведомив об этом Заказчика. При этом </w:t>
      </w:r>
      <w:r w:rsidR="004D11D2">
        <w:rPr>
          <w:sz w:val="20"/>
          <w:szCs w:val="20"/>
        </w:rPr>
        <w:t xml:space="preserve">предоплата не подлежит возврату Заказчику, а также </w:t>
      </w:r>
      <w:r w:rsidRPr="002C0732">
        <w:rPr>
          <w:sz w:val="20"/>
          <w:szCs w:val="20"/>
        </w:rPr>
        <w:t>убытки, возникшие у Сторон, в том числе</w:t>
      </w:r>
      <w:r w:rsidR="0054026C">
        <w:rPr>
          <w:sz w:val="20"/>
          <w:szCs w:val="20"/>
        </w:rPr>
        <w:t>, но не ограничиваясь,</w:t>
      </w:r>
      <w:r w:rsidRPr="002C0732">
        <w:rPr>
          <w:sz w:val="20"/>
          <w:szCs w:val="20"/>
        </w:rPr>
        <w:t xml:space="preserve"> по возврату Вагонов на станцию, указанную Экспедитором, относятся </w:t>
      </w:r>
      <w:r w:rsidR="00D43509" w:rsidRPr="002C0732">
        <w:rPr>
          <w:sz w:val="20"/>
          <w:szCs w:val="20"/>
        </w:rPr>
        <w:t>на Заказчика,</w:t>
      </w:r>
      <w:r w:rsidR="00D83B38">
        <w:rPr>
          <w:sz w:val="20"/>
          <w:szCs w:val="20"/>
        </w:rPr>
        <w:t xml:space="preserve"> Указанные действия Экспедитора не являются нарушением им своих обязательств по настоящему Договору и являются основанием для освобождения Экспедитора от ответственности за неисполнение им ранее согласованных Заявок.</w:t>
      </w:r>
      <w:bookmarkEnd w:id="29"/>
    </w:p>
    <w:bookmarkEnd w:id="30"/>
    <w:p w14:paraId="5A0217B5" w14:textId="6ECABF42" w:rsidR="004732FD" w:rsidRPr="002C0732" w:rsidRDefault="004732FD" w:rsidP="000E4818">
      <w:pPr>
        <w:tabs>
          <w:tab w:val="left" w:pos="1134"/>
        </w:tabs>
        <w:spacing w:line="276" w:lineRule="auto"/>
        <w:ind w:left="-284" w:firstLine="710"/>
        <w:rPr>
          <w:sz w:val="20"/>
          <w:szCs w:val="20"/>
        </w:rPr>
      </w:pPr>
      <w:r w:rsidRPr="002C0732">
        <w:rPr>
          <w:sz w:val="20"/>
          <w:szCs w:val="20"/>
        </w:rPr>
        <w:t>4.10.1. В случае простоя Вагонов до начала операций по погрузке Вагонов, поданных Экспедитором в соответствии с Заявкой на станцию отправления (погрузки) в течение 3 (трех) и более суток с момента прибытия Вагонов на станцию отправления (погрузки), Экспедитор вправе отказаться от исполнения Заявки и использовать Вагоны по своему усмотрению, с применением мер ответственности, указанных в п. 4.4 настоящего Договора. Обязательство Экспедитора по предоставлению Вагонов на станцию отправления (погрузки) будет считаться исполненным надлежащим образом.</w:t>
      </w:r>
    </w:p>
    <w:p w14:paraId="1D546B4C" w14:textId="4382AB9D" w:rsidR="004732FD" w:rsidRPr="002C0732" w:rsidRDefault="004732FD" w:rsidP="000E4818">
      <w:pPr>
        <w:pStyle w:val="21"/>
        <w:tabs>
          <w:tab w:val="left" w:pos="1134"/>
          <w:tab w:val="left" w:pos="1276"/>
        </w:tabs>
        <w:spacing w:line="276" w:lineRule="auto"/>
        <w:ind w:left="-284" w:right="79" w:firstLine="710"/>
        <w:rPr>
          <w:sz w:val="20"/>
          <w:szCs w:val="20"/>
        </w:rPr>
      </w:pPr>
      <w:r w:rsidRPr="002C0732">
        <w:rPr>
          <w:sz w:val="20"/>
          <w:szCs w:val="20"/>
        </w:rPr>
        <w:t>4.11. Уплата неустойки (пени, штрафов) и возмещение предусмотренных настоящим Договором убытков осуществляется с соблюдением претензионного порядка и в срок, установленный п. 8.1 Договора.</w:t>
      </w:r>
    </w:p>
    <w:p w14:paraId="11C2FCFE" w14:textId="75795F2A" w:rsidR="00BF7859" w:rsidRPr="00BF7859" w:rsidRDefault="004732FD" w:rsidP="000E4818">
      <w:pPr>
        <w:pStyle w:val="af4"/>
        <w:spacing w:line="276" w:lineRule="auto"/>
        <w:ind w:left="-284" w:firstLine="709"/>
        <w:rPr>
          <w:sz w:val="20"/>
          <w:szCs w:val="20"/>
        </w:rPr>
      </w:pPr>
      <w:r w:rsidRPr="00AE1982">
        <w:rPr>
          <w:sz w:val="20"/>
          <w:szCs w:val="20"/>
        </w:rPr>
        <w:t xml:space="preserve">4.12. </w:t>
      </w:r>
      <w:r w:rsidR="00BF7859" w:rsidRPr="00BF7859">
        <w:rPr>
          <w:sz w:val="20"/>
          <w:szCs w:val="20"/>
        </w:rPr>
        <w:t xml:space="preserve">В случае непредоставления Экспедитору документов, перечень и сроки представления которых установлены в пункте 2.2.12 настоящего Договора и в отношении которых была применена налоговая ставка 0% по НДС и/или без НДС (оказание услуг за пределами РФ), Заказчик на основании выставленного счета </w:t>
      </w:r>
      <w:r w:rsidR="000B1AF7">
        <w:rPr>
          <w:sz w:val="20"/>
          <w:szCs w:val="20"/>
        </w:rPr>
        <w:t>у</w:t>
      </w:r>
      <w:r w:rsidR="00BF7859" w:rsidRPr="00BF7859">
        <w:rPr>
          <w:sz w:val="20"/>
          <w:szCs w:val="20"/>
        </w:rPr>
        <w:t>плачивает Экспедитору сумму штрафа в размере 25% от стоимости указанных услуг. Экспедитор вправе дополнительно письменно потребовать пени, рассчитанные в следующем порядке:</w:t>
      </w:r>
    </w:p>
    <w:p w14:paraId="0070652F" w14:textId="77777777" w:rsidR="00BF7859" w:rsidRPr="00BF7859" w:rsidRDefault="00BF7859" w:rsidP="000E4818">
      <w:pPr>
        <w:pStyle w:val="af4"/>
        <w:spacing w:line="276" w:lineRule="auto"/>
        <w:ind w:left="-284" w:firstLine="709"/>
        <w:rPr>
          <w:sz w:val="20"/>
          <w:szCs w:val="20"/>
        </w:rPr>
      </w:pPr>
      <w:r w:rsidRPr="00BF7859">
        <w:rPr>
          <w:sz w:val="20"/>
          <w:szCs w:val="20"/>
        </w:rPr>
        <w:t>- от стоимости услуг, в отношении которых не подтверждено право применения ставки НДС 0% и/или без НДС (оказание услуг за пределами РФ), в размере 1/300 ключевой ставки ЦБ РФ, умноженной на 30дней (за просрочку исполнения сроком до 30 календарных дней (включительно) с даты оформления приема груза к перевозке;</w:t>
      </w:r>
    </w:p>
    <w:p w14:paraId="012E6FF6" w14:textId="77777777" w:rsidR="00BF7859" w:rsidRDefault="00BF7859" w:rsidP="000E4818">
      <w:pPr>
        <w:pStyle w:val="af4"/>
        <w:spacing w:line="276" w:lineRule="auto"/>
        <w:ind w:left="-284" w:firstLine="709"/>
        <w:rPr>
          <w:sz w:val="20"/>
          <w:szCs w:val="20"/>
        </w:rPr>
      </w:pPr>
      <w:r w:rsidRPr="00BF7859">
        <w:rPr>
          <w:sz w:val="20"/>
          <w:szCs w:val="20"/>
        </w:rPr>
        <w:t>- от стоимости услуг, в отношении которых не подтверждено право применения ставки НДС 0 % и/или без НДС (оказание услуг за пределами РФ), в размере 1/150 ключевой ставки ЦБ РФ, умноженной на 150 дней (за просрочку исполнения сроком свыше 30 календарных дней, в период начиная с 31-го календарного дня такой просрочки) с даты оформления приема груза к перевозке.</w:t>
      </w:r>
    </w:p>
    <w:p w14:paraId="77956F98" w14:textId="1C741C92" w:rsidR="004732FD" w:rsidRPr="002C0732" w:rsidRDefault="004732FD" w:rsidP="000E4818">
      <w:pPr>
        <w:pStyle w:val="af4"/>
        <w:spacing w:line="276" w:lineRule="auto"/>
        <w:ind w:left="-284" w:firstLine="709"/>
        <w:rPr>
          <w:sz w:val="20"/>
          <w:szCs w:val="20"/>
        </w:rPr>
      </w:pPr>
      <w:r w:rsidRPr="002C0732">
        <w:rPr>
          <w:sz w:val="20"/>
          <w:szCs w:val="20"/>
        </w:rPr>
        <w:t>4.13. В случае нарушения Заказчиком условий, предусмотренных пунктом 2.2.11 настоящего Договора, Экспедитор вправе письменно потребовать от Заказчика уплаты штрафа в размере 2500 (Две тысячи пятьсот) руб</w:t>
      </w:r>
      <w:r w:rsidR="00E977F4">
        <w:rPr>
          <w:sz w:val="20"/>
          <w:szCs w:val="20"/>
        </w:rPr>
        <w:t>.</w:t>
      </w:r>
      <w:r w:rsidRPr="002C0732">
        <w:rPr>
          <w:sz w:val="20"/>
          <w:szCs w:val="20"/>
        </w:rPr>
        <w:t xml:space="preserve"> 00 коп. (НДС не облагается) за каждый непредставленный документ.</w:t>
      </w:r>
    </w:p>
    <w:p w14:paraId="3AE71660" w14:textId="772FC9B6" w:rsidR="004732FD" w:rsidRPr="002C0732" w:rsidRDefault="004732FD" w:rsidP="000E4818">
      <w:pPr>
        <w:tabs>
          <w:tab w:val="left" w:pos="1134"/>
        </w:tabs>
        <w:spacing w:line="276" w:lineRule="auto"/>
        <w:ind w:left="-284" w:firstLine="710"/>
        <w:rPr>
          <w:sz w:val="20"/>
          <w:szCs w:val="20"/>
        </w:rPr>
      </w:pPr>
      <w:r w:rsidRPr="002C0732">
        <w:rPr>
          <w:sz w:val="20"/>
          <w:szCs w:val="20"/>
        </w:rPr>
        <w:t>4.14. В случае нарушения Заказчиком условий, предусмотренных пунктом 2.2.10, подпунктом 2.2.10.1 настоящего Договора, Экспедитор вправе письменно потребовать от Заказчика уплаты штрафа в размере 5 000 (Пять тысяч) руб</w:t>
      </w:r>
      <w:r w:rsidR="000B1AF7">
        <w:rPr>
          <w:sz w:val="20"/>
          <w:szCs w:val="20"/>
        </w:rPr>
        <w:t>. 00 коп.</w:t>
      </w:r>
      <w:r w:rsidRPr="002C0732">
        <w:rPr>
          <w:sz w:val="20"/>
          <w:szCs w:val="20"/>
        </w:rPr>
        <w:t xml:space="preserve"> за каждый не предоставленный документ.</w:t>
      </w:r>
    </w:p>
    <w:p w14:paraId="4E5239F7"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4.15. Заказчик не вправе использовать либо передавать третьим лицам идентификационные коды Экспедитора. В случае нарушения Заказчиком указанного условия, что имело своим последствием списание денежных средств с лицевого счета Экспедитора, Заказчик возмещает Экспедитору сумму, списанную с лицевого счета, в течение 3 (трех) рабочих дней с даты получения соответствующего требования от Экспедитора.</w:t>
      </w:r>
    </w:p>
    <w:p w14:paraId="43869172" w14:textId="59A2F54A" w:rsidR="004732FD" w:rsidRPr="002C0732" w:rsidRDefault="004732FD" w:rsidP="000E4818">
      <w:pPr>
        <w:tabs>
          <w:tab w:val="left" w:pos="1134"/>
        </w:tabs>
        <w:spacing w:line="276" w:lineRule="auto"/>
        <w:ind w:left="-284" w:firstLine="710"/>
        <w:rPr>
          <w:sz w:val="20"/>
          <w:szCs w:val="20"/>
        </w:rPr>
      </w:pPr>
      <w:r w:rsidRPr="002C0732">
        <w:rPr>
          <w:sz w:val="20"/>
          <w:szCs w:val="20"/>
        </w:rPr>
        <w:lastRenderedPageBreak/>
        <w:t xml:space="preserve">4.16. В случае невозврата Вагона на территорию Российской Федерации в течение 3 (трех) календарных месяцев с даты получения Заказчиком Инструкции Вагон считается утраченным, в связи с чем Заказчик обязан возместить по требованию Экспедитора его ущерб в размере рыночной стоимости Вагона по состоянию на дату истечения трехмесячного срока с даты получения Заказчиком Инструкции либо предоставить взамен равноценный вагон. При этом Заказчик также возмещает по требованию Экспедитора затраты последнего на привлечение независимого оценщика и уплачивает штраф в размере </w:t>
      </w:r>
      <w:r w:rsidR="004958E7">
        <w:rPr>
          <w:sz w:val="20"/>
          <w:szCs w:val="20"/>
        </w:rPr>
        <w:t>3 0</w:t>
      </w:r>
      <w:r w:rsidRPr="002C0732">
        <w:rPr>
          <w:sz w:val="20"/>
          <w:szCs w:val="20"/>
        </w:rPr>
        <w:t>00 (</w:t>
      </w:r>
      <w:r w:rsidR="004958E7">
        <w:rPr>
          <w:sz w:val="20"/>
          <w:szCs w:val="20"/>
        </w:rPr>
        <w:t>Три</w:t>
      </w:r>
      <w:r w:rsidRPr="002C0732">
        <w:rPr>
          <w:sz w:val="20"/>
          <w:szCs w:val="20"/>
        </w:rPr>
        <w:t xml:space="preserve"> тысячи) руб</w:t>
      </w:r>
      <w:r w:rsidR="00E977F4">
        <w:rPr>
          <w:sz w:val="20"/>
          <w:szCs w:val="20"/>
        </w:rPr>
        <w:t>.</w:t>
      </w:r>
      <w:r w:rsidRPr="002C0732">
        <w:rPr>
          <w:sz w:val="20"/>
          <w:szCs w:val="20"/>
        </w:rPr>
        <w:t xml:space="preserve"> 00 коп. (НДС не облагается) за каждый Вагон в сутки за период с даты получения Инструкции Экспедитора по дату получения рыночной стоимости за Вагон (или равнозначного Вагона).</w:t>
      </w:r>
    </w:p>
    <w:p w14:paraId="1C869EA7" w14:textId="7F5A453F" w:rsidR="004732FD" w:rsidRPr="002C0732" w:rsidRDefault="00730A80" w:rsidP="000E4818">
      <w:pPr>
        <w:tabs>
          <w:tab w:val="left" w:pos="1134"/>
        </w:tabs>
        <w:spacing w:line="276" w:lineRule="auto"/>
        <w:ind w:left="-284" w:firstLine="710"/>
        <w:rPr>
          <w:sz w:val="20"/>
          <w:szCs w:val="20"/>
        </w:rPr>
      </w:pPr>
      <w:r>
        <w:rPr>
          <w:sz w:val="20"/>
          <w:szCs w:val="20"/>
        </w:rPr>
        <w:t>Срок уплаты Заказчиком предъявленных Экспедитором требований</w:t>
      </w:r>
      <w:r w:rsidR="004732FD" w:rsidRPr="002C0732">
        <w:rPr>
          <w:sz w:val="20"/>
          <w:szCs w:val="20"/>
        </w:rPr>
        <w:t>, указанны</w:t>
      </w:r>
      <w:r>
        <w:rPr>
          <w:sz w:val="20"/>
          <w:szCs w:val="20"/>
        </w:rPr>
        <w:t>х</w:t>
      </w:r>
      <w:r w:rsidR="004732FD" w:rsidRPr="002C0732">
        <w:rPr>
          <w:sz w:val="20"/>
          <w:szCs w:val="20"/>
        </w:rPr>
        <w:t xml:space="preserve"> в настоящем пункте в течение 10 (десяти) банковских дней с даты их предъявления к оплате.</w:t>
      </w:r>
    </w:p>
    <w:p w14:paraId="73813725" w14:textId="77777777" w:rsidR="004732FD" w:rsidRDefault="004732FD" w:rsidP="000E4818">
      <w:pPr>
        <w:tabs>
          <w:tab w:val="left" w:pos="1134"/>
        </w:tabs>
        <w:spacing w:line="276" w:lineRule="auto"/>
        <w:ind w:left="-284" w:firstLine="710"/>
        <w:rPr>
          <w:sz w:val="20"/>
          <w:szCs w:val="20"/>
        </w:rPr>
      </w:pPr>
      <w:r w:rsidRPr="002C0732">
        <w:rPr>
          <w:sz w:val="20"/>
          <w:szCs w:val="20"/>
        </w:rPr>
        <w:t xml:space="preserve">4.17. Экспедитор не несет ответственность за сохранность груза, количество и качество груза, перевозимого в вагонах Экспедитора, за правильность погрузо-разгрузочных работ, за нарушение сроков перевозки груза, а также за достоверность сведений в товаросопроводительных документах на предъявленный к погрузке груз и правомерность оформления перевозочных документов на груженый рейс. </w:t>
      </w:r>
    </w:p>
    <w:p w14:paraId="7FD6B750" w14:textId="77777777" w:rsidR="00B62BB7" w:rsidRDefault="00B62BB7" w:rsidP="000E4818">
      <w:pPr>
        <w:tabs>
          <w:tab w:val="left" w:pos="1134"/>
        </w:tabs>
        <w:spacing w:line="276" w:lineRule="auto"/>
        <w:ind w:left="-284" w:firstLine="710"/>
        <w:rPr>
          <w:sz w:val="20"/>
          <w:szCs w:val="20"/>
        </w:rPr>
      </w:pPr>
    </w:p>
    <w:p w14:paraId="3F2D7569" w14:textId="77777777" w:rsidR="004732FD" w:rsidRPr="002C0732" w:rsidRDefault="004732FD" w:rsidP="000E4818">
      <w:pPr>
        <w:tabs>
          <w:tab w:val="left" w:pos="1134"/>
        </w:tabs>
        <w:spacing w:line="276" w:lineRule="auto"/>
        <w:ind w:left="-284" w:firstLine="710"/>
        <w:rPr>
          <w:sz w:val="20"/>
          <w:szCs w:val="20"/>
        </w:rPr>
      </w:pPr>
    </w:p>
    <w:p w14:paraId="4DFE176F" w14:textId="77777777" w:rsidR="004732FD" w:rsidRPr="002C0732" w:rsidRDefault="004732FD" w:rsidP="000E4818">
      <w:pPr>
        <w:pStyle w:val="1"/>
        <w:spacing w:before="0" w:line="276" w:lineRule="auto"/>
        <w:ind w:left="-284" w:firstLine="710"/>
        <w:rPr>
          <w:lang w:val="ru-RU"/>
        </w:rPr>
      </w:pPr>
      <w:r w:rsidRPr="002C0732">
        <w:rPr>
          <w:lang w:val="ru-RU"/>
        </w:rPr>
        <w:t>Обстоятельства непреодолимой силы</w:t>
      </w:r>
    </w:p>
    <w:p w14:paraId="27D5D272" w14:textId="503A1A25" w:rsidR="004732FD" w:rsidRPr="002C0732" w:rsidRDefault="004732FD" w:rsidP="000E4818">
      <w:pPr>
        <w:pStyle w:val="2"/>
        <w:tabs>
          <w:tab w:val="clear" w:pos="851"/>
          <w:tab w:val="left" w:pos="1134"/>
        </w:tabs>
        <w:spacing w:before="0" w:line="276" w:lineRule="auto"/>
        <w:ind w:left="-284" w:firstLine="710"/>
        <w:rPr>
          <w:sz w:val="20"/>
          <w:szCs w:val="20"/>
        </w:rPr>
      </w:pPr>
      <w:bookmarkStart w:id="31" w:name="_Hlk155710530"/>
      <w:r w:rsidRPr="002C0732">
        <w:rPr>
          <w:sz w:val="20"/>
          <w:szCs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 </w:t>
      </w:r>
      <w:r w:rsidR="00D34F8F" w:rsidRPr="00D43509">
        <w:rPr>
          <w:sz w:val="20"/>
          <w:szCs w:val="20"/>
        </w:rPr>
        <w:t xml:space="preserve">Стороны подтверждают, что к таким обстоятельствам не относятся забастовки, правительственные постановления или распоряжения уполномоченных государственных органов, связанные с военными действиями любого характера (СВО и/или иные). </w:t>
      </w:r>
    </w:p>
    <w:bookmarkEnd w:id="31"/>
    <w:p w14:paraId="50F72014" w14:textId="77777777" w:rsidR="004732FD" w:rsidRPr="002C0732" w:rsidRDefault="004732FD" w:rsidP="000E4818">
      <w:pPr>
        <w:pStyle w:val="2"/>
        <w:tabs>
          <w:tab w:val="clear" w:pos="851"/>
          <w:tab w:val="left" w:pos="1134"/>
        </w:tabs>
        <w:spacing w:before="0" w:line="276" w:lineRule="auto"/>
        <w:ind w:left="-284" w:firstLine="710"/>
        <w:rPr>
          <w:sz w:val="20"/>
          <w:szCs w:val="20"/>
        </w:rPr>
      </w:pPr>
      <w:r w:rsidRPr="002C0732">
        <w:rPr>
          <w:sz w:val="20"/>
          <w:szCs w:val="20"/>
        </w:rPr>
        <w:t>Факт возникновения обстоятельств, указанных в п. 5.1 Договора, должен быть подтвержден актом Торгово-промышленной палаты РФ либо Торгово-промышленных палат, расположенных по месту нахождения Сторон настоящего Договора, иных компетентных органов.</w:t>
      </w:r>
    </w:p>
    <w:p w14:paraId="33966FBD" w14:textId="77777777" w:rsidR="004732FD" w:rsidRDefault="004732FD" w:rsidP="000E4818">
      <w:pPr>
        <w:pStyle w:val="2"/>
        <w:tabs>
          <w:tab w:val="clear" w:pos="851"/>
          <w:tab w:val="left" w:pos="1134"/>
        </w:tabs>
        <w:spacing w:before="0" w:line="276" w:lineRule="auto"/>
        <w:ind w:left="-284" w:firstLine="710"/>
        <w:rPr>
          <w:sz w:val="20"/>
          <w:szCs w:val="20"/>
        </w:rPr>
      </w:pPr>
      <w:r w:rsidRPr="002C0732">
        <w:rPr>
          <w:sz w:val="20"/>
          <w:szCs w:val="20"/>
        </w:rPr>
        <w:t>Сторона, для которой создалась невозможность надлежащего исполнения обязательств ввиду наступления обстоятельств непреодолимой силы, обязана незамедлительно, но не позднее 2 (двух) дней с момента, когда ей стало или должно было стать известно об их наступлении, в письменной форме известить другую Сторону о наступлении и прекращении таких обстоятельств. Несвоевременное извещение об обстоятельствах непреодолимой силы лишает соответствующую Сторону права ссылаться на них как на основание для освобождения от ответственности за неисполнение или ненадлежащее исполнение своих обязательств по Договору.</w:t>
      </w:r>
    </w:p>
    <w:p w14:paraId="2D4982A6" w14:textId="77777777" w:rsidR="004732FD" w:rsidRDefault="004732FD" w:rsidP="000E4818">
      <w:pPr>
        <w:spacing w:line="276" w:lineRule="auto"/>
      </w:pPr>
    </w:p>
    <w:p w14:paraId="1497EF67" w14:textId="77777777" w:rsidR="00B62BB7" w:rsidRPr="00DA3C00" w:rsidRDefault="00B62BB7" w:rsidP="000E4818">
      <w:pPr>
        <w:spacing w:line="276" w:lineRule="auto"/>
      </w:pPr>
    </w:p>
    <w:p w14:paraId="7825DDBD" w14:textId="77777777" w:rsidR="004732FD" w:rsidRPr="002C0732" w:rsidRDefault="004732FD" w:rsidP="000E4818">
      <w:pPr>
        <w:pStyle w:val="consnormal"/>
        <w:tabs>
          <w:tab w:val="left" w:pos="0"/>
          <w:tab w:val="left" w:pos="10490"/>
        </w:tabs>
        <w:spacing w:line="276" w:lineRule="auto"/>
        <w:ind w:left="-284" w:firstLine="710"/>
        <w:jc w:val="center"/>
        <w:outlineLvl w:val="0"/>
        <w:rPr>
          <w:rFonts w:ascii="Times New Roman" w:hAnsi="Times New Roman" w:cs="Times New Roman"/>
          <w:b/>
          <w:bCs/>
        </w:rPr>
      </w:pPr>
      <w:r w:rsidRPr="002C0732">
        <w:rPr>
          <w:rFonts w:ascii="Times New Roman" w:hAnsi="Times New Roman" w:cs="Times New Roman"/>
          <w:b/>
          <w:bCs/>
        </w:rPr>
        <w:t>6. Антикоррупционная оговорка</w:t>
      </w:r>
    </w:p>
    <w:p w14:paraId="5FB887C8"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453DE1B1"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применимыми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081B90"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14:paraId="3C166277"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 xml:space="preserve">Канал уведомления ООО «Уральская транспортная компания» о нарушениях каких-либо положений пункта 6.1 настоящего раздела: e-mail: secretary@uraltranscom.ru.    </w:t>
      </w:r>
    </w:p>
    <w:p w14:paraId="41CC5283"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Каналы уведомления Заказчика о нарушениях каких-либо положений пункта 6.1 настоящего раздела: e-mail:</w:t>
      </w:r>
      <w:permStart w:id="1825846698" w:edGrp="everyone"/>
      <w:r w:rsidRPr="002C0732">
        <w:rPr>
          <w:sz w:val="20"/>
          <w:szCs w:val="20"/>
        </w:rPr>
        <w:t xml:space="preserve">   </w:t>
      </w:r>
      <w:permEnd w:id="1825846698"/>
      <w:r w:rsidRPr="002C0732">
        <w:rPr>
          <w:sz w:val="20"/>
          <w:szCs w:val="20"/>
        </w:rPr>
        <w:t xml:space="preserve"> .</w:t>
      </w:r>
    </w:p>
    <w:p w14:paraId="568638EA"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642543A"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 xml:space="preserve">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2C0732">
        <w:rPr>
          <w:sz w:val="20"/>
          <w:szCs w:val="20"/>
        </w:rPr>
        <w:lastRenderedPageBreak/>
        <w:t>для уведомившей Стороны в целом, так и для конкретных работников уведомившей Стороны, сообщивших о факте нарушений.</w:t>
      </w:r>
    </w:p>
    <w:p w14:paraId="69A63280" w14:textId="77777777" w:rsidR="004732FD" w:rsidRPr="002C0732" w:rsidRDefault="004732FD" w:rsidP="000E4818">
      <w:pPr>
        <w:tabs>
          <w:tab w:val="left" w:pos="1134"/>
        </w:tabs>
        <w:spacing w:line="276" w:lineRule="auto"/>
        <w:ind w:left="-284" w:firstLine="710"/>
        <w:rPr>
          <w:sz w:val="20"/>
          <w:szCs w:val="20"/>
        </w:rPr>
      </w:pPr>
      <w:r w:rsidRPr="002C0732">
        <w:rPr>
          <w:sz w:val="20"/>
          <w:szCs w:val="20"/>
        </w:rPr>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27EC350A" w14:textId="77777777" w:rsidR="004732FD" w:rsidRDefault="004732FD" w:rsidP="000E4818">
      <w:pPr>
        <w:tabs>
          <w:tab w:val="left" w:pos="1134"/>
        </w:tabs>
        <w:spacing w:line="276" w:lineRule="auto"/>
        <w:ind w:left="-284" w:firstLine="710"/>
        <w:rPr>
          <w:sz w:val="20"/>
          <w:szCs w:val="20"/>
        </w:rPr>
      </w:pPr>
    </w:p>
    <w:p w14:paraId="4C7E3DD7" w14:textId="77777777" w:rsidR="00B62BB7" w:rsidRPr="002C0732" w:rsidRDefault="00B62BB7" w:rsidP="000E4818">
      <w:pPr>
        <w:tabs>
          <w:tab w:val="left" w:pos="1134"/>
        </w:tabs>
        <w:spacing w:line="276" w:lineRule="auto"/>
        <w:ind w:left="-284" w:firstLine="710"/>
        <w:rPr>
          <w:sz w:val="20"/>
          <w:szCs w:val="20"/>
        </w:rPr>
      </w:pPr>
    </w:p>
    <w:p w14:paraId="2BBB80A0" w14:textId="77777777" w:rsidR="004732FD" w:rsidRPr="002C0732" w:rsidRDefault="004732FD" w:rsidP="000E4818">
      <w:pPr>
        <w:pStyle w:val="1"/>
        <w:numPr>
          <w:ilvl w:val="0"/>
          <w:numId w:val="0"/>
        </w:numPr>
        <w:spacing w:before="0" w:line="276" w:lineRule="auto"/>
        <w:ind w:left="-284" w:firstLine="710"/>
        <w:rPr>
          <w:lang w:val="ru-RU"/>
        </w:rPr>
      </w:pPr>
      <w:r w:rsidRPr="002C0732">
        <w:rPr>
          <w:lang w:val="ru-RU"/>
        </w:rPr>
        <w:t xml:space="preserve">7. Срок действия Договора </w:t>
      </w:r>
    </w:p>
    <w:p w14:paraId="5342323F" w14:textId="792E492A" w:rsidR="004732FD" w:rsidRPr="002C0732" w:rsidRDefault="004732FD" w:rsidP="000E4818">
      <w:pPr>
        <w:pStyle w:val="2"/>
        <w:numPr>
          <w:ilvl w:val="0"/>
          <w:numId w:val="0"/>
        </w:numPr>
        <w:tabs>
          <w:tab w:val="left" w:pos="0"/>
          <w:tab w:val="left" w:pos="1134"/>
        </w:tabs>
        <w:spacing w:before="0" w:line="276" w:lineRule="auto"/>
        <w:ind w:left="-284" w:firstLine="710"/>
        <w:rPr>
          <w:sz w:val="20"/>
          <w:szCs w:val="20"/>
        </w:rPr>
      </w:pPr>
      <w:r w:rsidRPr="002C0732">
        <w:rPr>
          <w:sz w:val="20"/>
          <w:szCs w:val="20"/>
        </w:rPr>
        <w:t>7.1. Настоящий Договор вступает в силу с момента подписания и действует по 31 декабря 20</w:t>
      </w:r>
      <w:r>
        <w:rPr>
          <w:sz w:val="20"/>
          <w:szCs w:val="20"/>
        </w:rPr>
        <w:t>2</w:t>
      </w:r>
      <w:r w:rsidR="00D43509">
        <w:rPr>
          <w:sz w:val="20"/>
          <w:szCs w:val="20"/>
        </w:rPr>
        <w:t>4</w:t>
      </w:r>
      <w:r w:rsidRPr="002C0732">
        <w:rPr>
          <w:sz w:val="20"/>
          <w:szCs w:val="20"/>
        </w:rPr>
        <w:t xml:space="preserve"> года. Если ни одна из Сторон не позднее чем за 30 (Тридцать) календарных дней до даты окончания срока действия настоящего Договора не заявит в письменной форме о его прекращении, действие настоящего Договора продлевается на каждый последующий календарный год.</w:t>
      </w:r>
    </w:p>
    <w:p w14:paraId="2D8E769A" w14:textId="654178ED" w:rsidR="004732FD" w:rsidRDefault="004732FD" w:rsidP="000E4818">
      <w:pPr>
        <w:pStyle w:val="2"/>
        <w:numPr>
          <w:ilvl w:val="0"/>
          <w:numId w:val="0"/>
        </w:numPr>
        <w:tabs>
          <w:tab w:val="clear" w:pos="851"/>
          <w:tab w:val="left" w:pos="426"/>
          <w:tab w:val="left" w:pos="1134"/>
        </w:tabs>
        <w:spacing w:before="0" w:line="276" w:lineRule="auto"/>
        <w:ind w:left="-284" w:firstLine="710"/>
        <w:rPr>
          <w:sz w:val="20"/>
          <w:szCs w:val="20"/>
        </w:rPr>
      </w:pPr>
      <w:r w:rsidRPr="002C0732">
        <w:rPr>
          <w:sz w:val="20"/>
          <w:szCs w:val="20"/>
        </w:rPr>
        <w:t>7.2. Настоящий Договор может быть расторгнут любой из Сторон с подачей соответствующего      письменного уведомления не позднее чем за 30 (Тридцать) календарных дней до даты предполагаемого расторжения.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14:paraId="72930CAF" w14:textId="77777777" w:rsidR="00B62BB7" w:rsidRPr="00B62BB7" w:rsidRDefault="00B62BB7" w:rsidP="000E4818">
      <w:pPr>
        <w:spacing w:line="276" w:lineRule="auto"/>
      </w:pPr>
    </w:p>
    <w:p w14:paraId="4D68B202" w14:textId="77777777" w:rsidR="004732FD" w:rsidRPr="002C0732" w:rsidRDefault="004732FD" w:rsidP="000E4818">
      <w:pPr>
        <w:pStyle w:val="1"/>
        <w:numPr>
          <w:ilvl w:val="0"/>
          <w:numId w:val="0"/>
        </w:numPr>
        <w:spacing w:line="276" w:lineRule="auto"/>
        <w:ind w:left="-284" w:firstLine="710"/>
        <w:rPr>
          <w:lang w:val="ru-RU"/>
        </w:rPr>
      </w:pPr>
      <w:r w:rsidRPr="002C0732">
        <w:rPr>
          <w:lang w:val="ru-RU"/>
        </w:rPr>
        <w:t>8.  Прочие условия</w:t>
      </w:r>
    </w:p>
    <w:p w14:paraId="4481DC2E" w14:textId="77777777" w:rsidR="004732FD" w:rsidRPr="002C0732" w:rsidRDefault="004732FD" w:rsidP="000E4818">
      <w:pPr>
        <w:pStyle w:val="2"/>
        <w:numPr>
          <w:ilvl w:val="0"/>
          <w:numId w:val="0"/>
        </w:numPr>
        <w:tabs>
          <w:tab w:val="left" w:pos="1134"/>
        </w:tabs>
        <w:spacing w:before="0" w:line="276" w:lineRule="auto"/>
        <w:ind w:left="-284" w:firstLine="710"/>
        <w:rPr>
          <w:color w:val="000000"/>
          <w:sz w:val="20"/>
          <w:szCs w:val="20"/>
        </w:rPr>
      </w:pPr>
      <w:r w:rsidRPr="002C0732">
        <w:rPr>
          <w:color w:val="000000"/>
          <w:sz w:val="20"/>
          <w:szCs w:val="20"/>
        </w:rPr>
        <w:t xml:space="preserve">8.1. Все споры, разногласия или требования, возникающие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 с соблюдением досудебного (претензионного) порядка разрешения спора. Срок рассмотрения претензии – 20 (Двадцать) дней с момента ее получения. </w:t>
      </w:r>
    </w:p>
    <w:p w14:paraId="44E8A84D" w14:textId="7B58BD04" w:rsidR="004732FD" w:rsidRDefault="004732FD" w:rsidP="000E4818">
      <w:pPr>
        <w:pStyle w:val="2"/>
        <w:numPr>
          <w:ilvl w:val="0"/>
          <w:numId w:val="0"/>
        </w:numPr>
        <w:tabs>
          <w:tab w:val="left" w:pos="1134"/>
        </w:tabs>
        <w:spacing w:before="0" w:line="276" w:lineRule="auto"/>
        <w:ind w:left="-284" w:firstLine="710"/>
        <w:rPr>
          <w:color w:val="000000"/>
          <w:sz w:val="20"/>
          <w:szCs w:val="20"/>
        </w:rPr>
      </w:pPr>
      <w:r w:rsidRPr="002C0732">
        <w:rPr>
          <w:color w:val="000000"/>
          <w:sz w:val="20"/>
          <w:szCs w:val="20"/>
        </w:rPr>
        <w:t xml:space="preserve">8.2. </w:t>
      </w:r>
      <w:r w:rsidRPr="002224DB">
        <w:rPr>
          <w:color w:val="000000"/>
          <w:sz w:val="20"/>
          <w:szCs w:val="20"/>
        </w:rPr>
        <w:t xml:space="preserve">Для оперативного выполнения условий Договора допускается обмен документами посредством электронной связи по адресам, указанным в </w:t>
      </w:r>
      <w:r w:rsidR="000B1AF7">
        <w:rPr>
          <w:color w:val="000000"/>
          <w:sz w:val="20"/>
          <w:szCs w:val="20"/>
        </w:rPr>
        <w:t>р</w:t>
      </w:r>
      <w:r w:rsidRPr="002224DB">
        <w:rPr>
          <w:color w:val="000000"/>
          <w:sz w:val="20"/>
          <w:szCs w:val="20"/>
        </w:rPr>
        <w:t>азделе 9 настоящего Договора, с последующим предоставлением оригиналов. Документы, переданные Сторонами посредством электронной связи, имеют полную юридическую силу и могут быть использованы в качестве письменных доказательств согласования условий настоящего Договора и Приложений к нему, актов оказанных услуг и актов сверки взаимных расчетов в Арбитражном суде.</w:t>
      </w:r>
    </w:p>
    <w:p w14:paraId="0D1C7221" w14:textId="1BB5F7DD" w:rsidR="00061F03" w:rsidRPr="001A6851" w:rsidRDefault="00061F03" w:rsidP="000E4818">
      <w:pPr>
        <w:spacing w:line="276" w:lineRule="auto"/>
        <w:ind w:left="-284" w:firstLine="710"/>
        <w:rPr>
          <w:color w:val="000000"/>
          <w:sz w:val="20"/>
          <w:szCs w:val="20"/>
        </w:rPr>
      </w:pPr>
      <w:r w:rsidRPr="00EE5AAA">
        <w:rPr>
          <w:color w:val="000000"/>
          <w:sz w:val="20"/>
          <w:szCs w:val="20"/>
        </w:rPr>
        <w:t>8.2.1. Стороны имеют право использовать электронный документооборот в рамках исполнения настоящего Договора по телекоммуникационным каналам связи в системе электронного оборота (далее – Система ЭДО) в отношение следующих электронных документов (бухгалтерских, финансовых), подписанных усиленной квалифицированной электронной подписью: счет, счет-фактура, акт оказанных услуг/акт выполненных работ, товарная накладная, отгрузочная информация, повагонный реестр к акту оказанных услуг и иные первичные документы, предусмотренные заключенным Договором между Сторонами (акты сверки расчетов, соглашения о зачете однородных требований, письма и т.д.).</w:t>
      </w:r>
      <w:r>
        <w:rPr>
          <w:color w:val="000000"/>
          <w:sz w:val="20"/>
          <w:szCs w:val="20"/>
        </w:rPr>
        <w:t xml:space="preserve"> </w:t>
      </w:r>
      <w:r w:rsidRPr="00EE5AAA">
        <w:rPr>
          <w:color w:val="000000"/>
          <w:sz w:val="20"/>
          <w:szCs w:val="20"/>
        </w:rPr>
        <w:t>Согласием для обмена документами посредством Системы ЭДО Стороны пришли к соглашению считать совершение конклюдентного действия одной из Сторон (факт принятия приглашения второй из Сторон в Системе ЭДО).</w:t>
      </w:r>
      <w:r w:rsidR="001A6851">
        <w:rPr>
          <w:color w:val="000000"/>
          <w:sz w:val="20"/>
          <w:szCs w:val="20"/>
        </w:rPr>
        <w:t xml:space="preserve"> </w:t>
      </w:r>
      <w:r w:rsidRPr="00EE5AAA">
        <w:rPr>
          <w:color w:val="000000"/>
          <w:sz w:val="20"/>
          <w:szCs w:val="20"/>
        </w:rPr>
        <w:t>Порядок и условия использования Системы ЭДО отражены в положении Системы ЭДО, используемой Сторонами. В случае, если условия Системы ЭДО противоречат условиям настоящего Договора, приоритетное значение имеют условия настоящего Договора. Оформляемые в Системе ЭДО с применением электронной подписи документы, указанные в настоящем пункте Договора, признаются Сторонами юридически значимыми</w:t>
      </w:r>
      <w:r>
        <w:rPr>
          <w:color w:val="000000"/>
          <w:sz w:val="20"/>
          <w:szCs w:val="20"/>
        </w:rPr>
        <w:t>.</w:t>
      </w:r>
    </w:p>
    <w:p w14:paraId="2C8D78C7" w14:textId="77777777" w:rsidR="004732FD" w:rsidRPr="002C0732" w:rsidRDefault="004732FD" w:rsidP="000E4818">
      <w:pPr>
        <w:spacing w:line="276" w:lineRule="auto"/>
        <w:ind w:left="-284" w:firstLine="710"/>
        <w:rPr>
          <w:color w:val="000000"/>
          <w:sz w:val="20"/>
          <w:szCs w:val="20"/>
        </w:rPr>
      </w:pPr>
      <w:r w:rsidRPr="002C0732">
        <w:rPr>
          <w:color w:val="000000"/>
          <w:sz w:val="20"/>
          <w:szCs w:val="20"/>
        </w:rPr>
        <w:t>8.3. Ни одна из Сторон не вправе передавать все или часть своих прав или обязательств по настоящему Договору третьей Стороне без письменного согласия другой Стороны.</w:t>
      </w:r>
    </w:p>
    <w:p w14:paraId="4A5F25DC" w14:textId="77777777" w:rsidR="004732FD" w:rsidRPr="002C0732" w:rsidRDefault="004732FD" w:rsidP="000E4818">
      <w:pPr>
        <w:spacing w:line="276" w:lineRule="auto"/>
        <w:ind w:left="-284" w:firstLine="710"/>
        <w:rPr>
          <w:color w:val="000000"/>
          <w:sz w:val="20"/>
          <w:szCs w:val="20"/>
        </w:rPr>
      </w:pPr>
      <w:r w:rsidRPr="002C0732">
        <w:rPr>
          <w:color w:val="000000"/>
          <w:sz w:val="20"/>
          <w:szCs w:val="20"/>
        </w:rPr>
        <w:t>8.4. Условия настоящего Договора являются конфиденциальными и не подлежат разглашению третьим лицам.</w:t>
      </w:r>
    </w:p>
    <w:p w14:paraId="3F3C5245" w14:textId="40CB77FB" w:rsidR="004732FD" w:rsidRDefault="004732FD" w:rsidP="000E4818">
      <w:pPr>
        <w:spacing w:line="276" w:lineRule="auto"/>
        <w:ind w:left="-284" w:firstLine="710"/>
        <w:rPr>
          <w:color w:val="000000"/>
          <w:sz w:val="20"/>
          <w:szCs w:val="20"/>
        </w:rPr>
      </w:pPr>
      <w:r w:rsidRPr="002C0732">
        <w:rPr>
          <w:color w:val="000000"/>
          <w:sz w:val="20"/>
          <w:szCs w:val="20"/>
        </w:rPr>
        <w:t>8.5. Каждая из Сторон обязана незамедлительно уведомить другую Сторону об изменении своего адреса и банковских реквизитов и несет все риски, связанные с неисполнением данной обязанности.</w:t>
      </w:r>
    </w:p>
    <w:p w14:paraId="58C6A74F" w14:textId="2774ACC7" w:rsidR="00DA2C04" w:rsidRPr="00DA2C04" w:rsidRDefault="00DA2C04" w:rsidP="000E4818">
      <w:pPr>
        <w:spacing w:line="276" w:lineRule="auto"/>
        <w:ind w:left="-284" w:firstLine="710"/>
        <w:rPr>
          <w:sz w:val="20"/>
          <w:szCs w:val="20"/>
        </w:rPr>
      </w:pPr>
      <w:r w:rsidRPr="00711F10">
        <w:rPr>
          <w:color w:val="000000"/>
          <w:sz w:val="20"/>
          <w:szCs w:val="20"/>
        </w:rPr>
        <w:t xml:space="preserve">8.6. </w:t>
      </w:r>
      <w:r w:rsidRPr="00711F10">
        <w:rPr>
          <w:sz w:val="20"/>
          <w:szCs w:val="20"/>
        </w:rPr>
        <w:t xml:space="preserve">При передаче информации, содержащей персональные данные, Стороны обязаны соблюдать принципы и правила обработки персональных данных (сбор, запись, хранение, извлечение, использование, обезличивание, удаление), предусмотренные Федеральным законом от 27.07.2006 № 152-ФЗ «О персональных данных», а также иных нормативных правовых актов Российской Федерации, обеспечивающих безопасность персональных данных при их обработке. Обработка персональных данных может осуществляться Сторонами с использованием средств автоматизации или без использования таких средств. Стороны подтверждают, что имеют согласия лиц, чьи персональные данные обрабатываются (предоставляются, раскрываются) в рамках исполнения Договора, на обработку их персональных данных в целях, связанных с исполнением обязательств по Договору. Все претензии, возникающие или, которые могут возникнуть у Сторон ввиду нарушения Федерального закона от 27.07.2006 № 152- ФЗ «О персональных данных», в том числе в связи с отсутствием согласия субъекта на обработку его персональных данных, </w:t>
      </w:r>
      <w:r w:rsidRPr="00711F10">
        <w:rPr>
          <w:sz w:val="20"/>
          <w:szCs w:val="20"/>
        </w:rPr>
        <w:lastRenderedPageBreak/>
        <w:t>каждая из Сторон обязуется урегулировать своими силами и за свой счет. В случае возникновения у одной из Сторон негативных последствий (ущерба) в результате действий/бездействий другой Стороны при реализации ей порядка обращения с персональными данными, виновная Сторона возмещает в согласованные Сторонами сроки причиненный пострадавшей Стороне ущерб. После прекращения действия Договора (в том числе при его расторжении), а также в случае отзыва субъектом персональных данных согласия на обработку его персональных данных, Стороны обязуются уничтожить персональные данные в срок, установленный правовыми актами, либо с момента получения Стороной заявления об отзыве согласия на обработку персональных данных.</w:t>
      </w:r>
    </w:p>
    <w:p w14:paraId="082D09BF" w14:textId="12699B39" w:rsidR="004732FD" w:rsidRPr="002C0732" w:rsidRDefault="004732FD" w:rsidP="000E4818">
      <w:pPr>
        <w:pStyle w:val="2"/>
        <w:numPr>
          <w:ilvl w:val="0"/>
          <w:numId w:val="0"/>
        </w:numPr>
        <w:tabs>
          <w:tab w:val="clear" w:pos="851"/>
          <w:tab w:val="left" w:pos="1134"/>
        </w:tabs>
        <w:spacing w:before="0" w:line="276" w:lineRule="auto"/>
        <w:ind w:left="-284" w:firstLine="710"/>
        <w:rPr>
          <w:color w:val="000000"/>
          <w:sz w:val="20"/>
          <w:szCs w:val="20"/>
        </w:rPr>
      </w:pPr>
      <w:r w:rsidRPr="002C0732">
        <w:rPr>
          <w:color w:val="000000"/>
          <w:sz w:val="20"/>
          <w:szCs w:val="20"/>
        </w:rPr>
        <w:t>8.</w:t>
      </w:r>
      <w:r w:rsidR="00DA2C04">
        <w:rPr>
          <w:color w:val="000000"/>
          <w:sz w:val="20"/>
          <w:szCs w:val="20"/>
        </w:rPr>
        <w:t>7</w:t>
      </w:r>
      <w:r w:rsidRPr="002C0732">
        <w:rPr>
          <w:color w:val="000000"/>
          <w:sz w:val="20"/>
          <w:szCs w:val="20"/>
        </w:rPr>
        <w:t>. Настоящий Договор составлен в двух экземплярах, равных по юридической силе, по одному экземпляру для каждой из Сторон.</w:t>
      </w:r>
    </w:p>
    <w:p w14:paraId="42DB8E59" w14:textId="2C13C1D5" w:rsidR="004732FD" w:rsidRPr="002C0732" w:rsidRDefault="004732FD" w:rsidP="000E4818">
      <w:pPr>
        <w:spacing w:line="276" w:lineRule="auto"/>
        <w:ind w:left="-284" w:firstLine="710"/>
        <w:rPr>
          <w:color w:val="000000"/>
          <w:sz w:val="20"/>
          <w:szCs w:val="20"/>
        </w:rPr>
      </w:pPr>
      <w:r w:rsidRPr="002C0732">
        <w:rPr>
          <w:color w:val="000000"/>
          <w:sz w:val="20"/>
          <w:szCs w:val="20"/>
        </w:rPr>
        <w:t>8.</w:t>
      </w:r>
      <w:r w:rsidR="00DA2C04">
        <w:rPr>
          <w:color w:val="000000"/>
          <w:sz w:val="20"/>
          <w:szCs w:val="20"/>
        </w:rPr>
        <w:t>8</w:t>
      </w:r>
      <w:r w:rsidRPr="002C0732">
        <w:rPr>
          <w:color w:val="000000"/>
          <w:sz w:val="20"/>
          <w:szCs w:val="20"/>
        </w:rPr>
        <w:t xml:space="preserve">. Любые приложения, </w:t>
      </w:r>
      <w:r w:rsidR="002F2EB2">
        <w:rPr>
          <w:color w:val="000000"/>
          <w:sz w:val="20"/>
          <w:szCs w:val="20"/>
        </w:rPr>
        <w:t>Д</w:t>
      </w:r>
      <w:r w:rsidRPr="002C0732">
        <w:rPr>
          <w:color w:val="000000"/>
          <w:sz w:val="20"/>
          <w:szCs w:val="20"/>
        </w:rPr>
        <w:t>ополнительные соглашения к настоящему Договору являются его неотъемлемой частью, включая (но не ограничиваясь):</w:t>
      </w:r>
    </w:p>
    <w:p w14:paraId="7BF0BB61" w14:textId="77777777" w:rsidR="004732FD" w:rsidRPr="002C0732" w:rsidRDefault="004732FD" w:rsidP="000E4818">
      <w:pPr>
        <w:spacing w:line="276" w:lineRule="auto"/>
        <w:ind w:left="-284" w:firstLine="710"/>
        <w:rPr>
          <w:color w:val="000000"/>
          <w:sz w:val="20"/>
          <w:szCs w:val="20"/>
        </w:rPr>
      </w:pPr>
      <w:r w:rsidRPr="002C0732">
        <w:rPr>
          <w:color w:val="000000"/>
          <w:sz w:val="20"/>
          <w:szCs w:val="20"/>
        </w:rPr>
        <w:t>Приложение:</w:t>
      </w:r>
    </w:p>
    <w:p w14:paraId="5D516A47" w14:textId="77777777" w:rsidR="004732FD" w:rsidRPr="002C0732" w:rsidRDefault="004732FD" w:rsidP="000E4818">
      <w:pPr>
        <w:spacing w:line="276" w:lineRule="auto"/>
        <w:ind w:left="-284" w:firstLine="710"/>
        <w:rPr>
          <w:color w:val="000000"/>
          <w:sz w:val="20"/>
          <w:szCs w:val="20"/>
        </w:rPr>
      </w:pPr>
      <w:r w:rsidRPr="002C0732">
        <w:rPr>
          <w:color w:val="000000"/>
          <w:sz w:val="20"/>
          <w:szCs w:val="20"/>
        </w:rPr>
        <w:t>Приложение № 1 – форма Заявки на оказание услуг – на 1 (одном) листе;</w:t>
      </w:r>
    </w:p>
    <w:p w14:paraId="17671151" w14:textId="2F929C17" w:rsidR="004732FD" w:rsidRDefault="004732FD" w:rsidP="000E4818">
      <w:pPr>
        <w:spacing w:line="276" w:lineRule="auto"/>
        <w:ind w:left="-284" w:firstLine="710"/>
        <w:rPr>
          <w:color w:val="000000"/>
          <w:sz w:val="20"/>
          <w:szCs w:val="20"/>
        </w:rPr>
      </w:pPr>
      <w:r w:rsidRPr="002C0732">
        <w:rPr>
          <w:color w:val="000000"/>
          <w:sz w:val="20"/>
          <w:szCs w:val="20"/>
        </w:rPr>
        <w:t>Приложение № 2 – форма Протокола согласования договорной цены – на 1 (одном) листе</w:t>
      </w:r>
      <w:r w:rsidR="004B1CEA" w:rsidRPr="004B1CEA">
        <w:rPr>
          <w:color w:val="000000"/>
          <w:sz w:val="20"/>
          <w:szCs w:val="20"/>
        </w:rPr>
        <w:t>;</w:t>
      </w:r>
    </w:p>
    <w:p w14:paraId="5711EADD" w14:textId="77777777" w:rsidR="004B1CEA" w:rsidRDefault="004B1CEA" w:rsidP="000E4818">
      <w:pPr>
        <w:spacing w:line="276" w:lineRule="auto"/>
        <w:ind w:left="-284" w:firstLine="710"/>
        <w:rPr>
          <w:color w:val="000000"/>
          <w:sz w:val="20"/>
          <w:szCs w:val="20"/>
        </w:rPr>
      </w:pPr>
      <w:r w:rsidRPr="002C0732">
        <w:rPr>
          <w:color w:val="000000"/>
          <w:sz w:val="20"/>
          <w:szCs w:val="20"/>
        </w:rPr>
        <w:t xml:space="preserve">Приложение № </w:t>
      </w:r>
      <w:r w:rsidRPr="004B1CEA">
        <w:rPr>
          <w:color w:val="000000"/>
          <w:sz w:val="20"/>
          <w:szCs w:val="20"/>
        </w:rPr>
        <w:t>3</w:t>
      </w:r>
      <w:r>
        <w:rPr>
          <w:color w:val="000000"/>
          <w:sz w:val="20"/>
          <w:szCs w:val="20"/>
        </w:rPr>
        <w:t xml:space="preserve"> </w:t>
      </w:r>
      <w:r w:rsidRPr="002C0732">
        <w:rPr>
          <w:color w:val="000000"/>
          <w:sz w:val="20"/>
          <w:szCs w:val="20"/>
        </w:rPr>
        <w:t>–</w:t>
      </w:r>
      <w:r>
        <w:rPr>
          <w:color w:val="000000"/>
          <w:sz w:val="20"/>
          <w:szCs w:val="20"/>
        </w:rPr>
        <w:t xml:space="preserve"> </w:t>
      </w:r>
      <w:r w:rsidRPr="004B1CEA">
        <w:rPr>
          <w:bCs/>
          <w:sz w:val="20"/>
          <w:szCs w:val="20"/>
        </w:rPr>
        <w:t>Заверения об обстоятельствах и гарантии Сторон</w:t>
      </w:r>
      <w:r>
        <w:rPr>
          <w:bCs/>
          <w:sz w:val="20"/>
          <w:szCs w:val="20"/>
        </w:rPr>
        <w:t xml:space="preserve"> </w:t>
      </w:r>
      <w:r w:rsidRPr="002C0732">
        <w:rPr>
          <w:color w:val="000000"/>
          <w:sz w:val="20"/>
          <w:szCs w:val="20"/>
        </w:rPr>
        <w:t>–</w:t>
      </w:r>
      <w:r w:rsidRPr="004B1CEA">
        <w:rPr>
          <w:color w:val="000000"/>
          <w:sz w:val="20"/>
          <w:szCs w:val="20"/>
        </w:rPr>
        <w:t xml:space="preserve"> </w:t>
      </w:r>
      <w:r w:rsidRPr="002C0732">
        <w:rPr>
          <w:color w:val="000000"/>
          <w:sz w:val="20"/>
          <w:szCs w:val="20"/>
        </w:rPr>
        <w:t xml:space="preserve">на </w:t>
      </w:r>
      <w:r>
        <w:rPr>
          <w:color w:val="000000"/>
          <w:sz w:val="20"/>
          <w:szCs w:val="20"/>
        </w:rPr>
        <w:t>2</w:t>
      </w:r>
      <w:r w:rsidRPr="002C0732">
        <w:rPr>
          <w:color w:val="000000"/>
          <w:sz w:val="20"/>
          <w:szCs w:val="20"/>
        </w:rPr>
        <w:t xml:space="preserve"> (</w:t>
      </w:r>
      <w:r>
        <w:rPr>
          <w:color w:val="000000"/>
          <w:sz w:val="20"/>
          <w:szCs w:val="20"/>
        </w:rPr>
        <w:t>двух</w:t>
      </w:r>
      <w:r w:rsidRPr="002C0732">
        <w:rPr>
          <w:color w:val="000000"/>
          <w:sz w:val="20"/>
          <w:szCs w:val="20"/>
        </w:rPr>
        <w:t>) лист</w:t>
      </w:r>
      <w:r>
        <w:rPr>
          <w:color w:val="000000"/>
          <w:sz w:val="20"/>
          <w:szCs w:val="20"/>
        </w:rPr>
        <w:t>ах</w:t>
      </w:r>
      <w:r w:rsidRPr="004B1CEA">
        <w:rPr>
          <w:color w:val="000000"/>
          <w:sz w:val="20"/>
          <w:szCs w:val="20"/>
        </w:rPr>
        <w:t>;</w:t>
      </w:r>
    </w:p>
    <w:p w14:paraId="20D2CD09" w14:textId="656AE2A2" w:rsidR="004B1CEA" w:rsidRPr="004B1CEA" w:rsidRDefault="004B1CEA" w:rsidP="000E4818">
      <w:pPr>
        <w:spacing w:line="276" w:lineRule="auto"/>
        <w:ind w:left="-284" w:firstLine="710"/>
        <w:rPr>
          <w:bCs/>
          <w:color w:val="000000"/>
          <w:sz w:val="20"/>
          <w:szCs w:val="20"/>
        </w:rPr>
      </w:pPr>
      <w:r w:rsidRPr="002C0732">
        <w:rPr>
          <w:color w:val="000000"/>
          <w:sz w:val="20"/>
          <w:szCs w:val="20"/>
        </w:rPr>
        <w:t xml:space="preserve">Приложение № </w:t>
      </w:r>
      <w:r>
        <w:rPr>
          <w:color w:val="000000"/>
          <w:sz w:val="20"/>
          <w:szCs w:val="20"/>
        </w:rPr>
        <w:t xml:space="preserve">4 </w:t>
      </w:r>
      <w:r w:rsidRPr="002C0732">
        <w:rPr>
          <w:color w:val="000000"/>
          <w:sz w:val="20"/>
          <w:szCs w:val="20"/>
        </w:rPr>
        <w:t>–</w:t>
      </w:r>
      <w:r>
        <w:rPr>
          <w:color w:val="000000"/>
          <w:sz w:val="20"/>
          <w:szCs w:val="20"/>
        </w:rPr>
        <w:t xml:space="preserve"> </w:t>
      </w:r>
      <w:r w:rsidRPr="004B1CEA">
        <w:rPr>
          <w:bCs/>
          <w:sz w:val="20"/>
          <w:szCs w:val="20"/>
        </w:rPr>
        <w:t>Санкционная оговорка</w:t>
      </w:r>
      <w:r>
        <w:rPr>
          <w:bCs/>
          <w:sz w:val="20"/>
          <w:szCs w:val="20"/>
        </w:rPr>
        <w:t xml:space="preserve"> </w:t>
      </w:r>
      <w:r w:rsidRPr="002C0732">
        <w:rPr>
          <w:color w:val="000000"/>
          <w:sz w:val="20"/>
          <w:szCs w:val="20"/>
        </w:rPr>
        <w:t>– на 1 (одном) листе</w:t>
      </w:r>
      <w:r w:rsidRPr="004B1CEA">
        <w:rPr>
          <w:bCs/>
          <w:color w:val="000000"/>
          <w:sz w:val="20"/>
          <w:szCs w:val="20"/>
        </w:rPr>
        <w:t>.</w:t>
      </w:r>
    </w:p>
    <w:p w14:paraId="68101D00" w14:textId="77777777" w:rsidR="004732FD" w:rsidRPr="002C0732" w:rsidRDefault="004732FD" w:rsidP="000E4818">
      <w:pPr>
        <w:spacing w:line="276" w:lineRule="auto"/>
        <w:ind w:left="-284" w:firstLine="710"/>
        <w:rPr>
          <w:color w:val="000000"/>
          <w:sz w:val="20"/>
          <w:szCs w:val="20"/>
        </w:rPr>
      </w:pPr>
    </w:p>
    <w:p w14:paraId="4D357B44" w14:textId="77777777" w:rsidR="004732FD" w:rsidRPr="002C0732" w:rsidRDefault="004732FD" w:rsidP="000E4818">
      <w:pPr>
        <w:pStyle w:val="1"/>
        <w:numPr>
          <w:ilvl w:val="0"/>
          <w:numId w:val="0"/>
        </w:numPr>
        <w:spacing w:before="0" w:line="276" w:lineRule="auto"/>
        <w:ind w:left="-284" w:firstLine="710"/>
        <w:rPr>
          <w:lang w:val="ru-RU"/>
        </w:rPr>
      </w:pPr>
      <w:r w:rsidRPr="002C0732">
        <w:rPr>
          <w:lang w:val="ru-RU"/>
        </w:rPr>
        <w:t>9.  Адреса и реквизиты Сторон</w:t>
      </w:r>
    </w:p>
    <w:p w14:paraId="17C6B99F" w14:textId="5DFD2C95" w:rsidR="004732FD" w:rsidRPr="002C0732" w:rsidRDefault="004732FD" w:rsidP="000E4818">
      <w:pPr>
        <w:spacing w:line="276" w:lineRule="auto"/>
        <w:ind w:left="-284" w:firstLine="710"/>
        <w:rPr>
          <w:b/>
          <w:bCs/>
          <w:sz w:val="20"/>
          <w:szCs w:val="20"/>
        </w:rPr>
      </w:pPr>
      <w:r w:rsidRPr="002C0732">
        <w:rPr>
          <w:b/>
          <w:bCs/>
          <w:sz w:val="20"/>
          <w:szCs w:val="20"/>
        </w:rPr>
        <w:t>«</w:t>
      </w:r>
      <w:r w:rsidR="00926D86">
        <w:rPr>
          <w:b/>
          <w:bCs/>
          <w:sz w:val="20"/>
          <w:szCs w:val="20"/>
        </w:rPr>
        <w:t>Заказчик</w:t>
      </w:r>
      <w:r w:rsidRPr="002C0732">
        <w:rPr>
          <w:b/>
          <w:bCs/>
          <w:sz w:val="20"/>
          <w:szCs w:val="20"/>
        </w:rPr>
        <w:t>»:</w:t>
      </w:r>
      <w:r w:rsidRPr="002C0732">
        <w:rPr>
          <w:b/>
          <w:bCs/>
          <w:sz w:val="20"/>
          <w:szCs w:val="20"/>
        </w:rPr>
        <w:tab/>
      </w:r>
      <w:r w:rsidRPr="002C0732">
        <w:rPr>
          <w:b/>
          <w:bCs/>
          <w:sz w:val="20"/>
          <w:szCs w:val="20"/>
        </w:rPr>
        <w:tab/>
      </w:r>
      <w:r w:rsidRPr="002C0732">
        <w:rPr>
          <w:b/>
          <w:bCs/>
          <w:sz w:val="20"/>
          <w:szCs w:val="20"/>
        </w:rPr>
        <w:tab/>
      </w:r>
      <w:r w:rsidRPr="002C0732">
        <w:rPr>
          <w:b/>
          <w:bCs/>
          <w:sz w:val="20"/>
          <w:szCs w:val="20"/>
        </w:rPr>
        <w:tab/>
      </w:r>
      <w:r w:rsidRPr="002C0732">
        <w:rPr>
          <w:b/>
          <w:bCs/>
          <w:sz w:val="20"/>
          <w:szCs w:val="20"/>
        </w:rPr>
        <w:tab/>
        <w:t xml:space="preserve">           «</w:t>
      </w:r>
      <w:r w:rsidR="00926D86">
        <w:rPr>
          <w:b/>
          <w:bCs/>
          <w:sz w:val="20"/>
          <w:szCs w:val="20"/>
        </w:rPr>
        <w:t>Экспедитор</w:t>
      </w:r>
      <w:r w:rsidRPr="002C0732">
        <w:rPr>
          <w:b/>
          <w:bCs/>
          <w:sz w:val="20"/>
          <w:szCs w:val="20"/>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62"/>
        <w:gridCol w:w="4791"/>
      </w:tblGrid>
      <w:tr w:rsidR="004732FD" w:rsidRPr="002C0732" w14:paraId="02E0C386" w14:textId="77777777" w:rsidTr="00083712">
        <w:trPr>
          <w:trHeight w:val="880"/>
        </w:trPr>
        <w:tc>
          <w:tcPr>
            <w:tcW w:w="5354" w:type="dxa"/>
            <w:tcBorders>
              <w:top w:val="single" w:sz="4" w:space="0" w:color="auto"/>
              <w:left w:val="single" w:sz="4" w:space="0" w:color="auto"/>
              <w:bottom w:val="single" w:sz="4" w:space="0" w:color="auto"/>
              <w:right w:val="single" w:sz="4" w:space="0" w:color="auto"/>
            </w:tcBorders>
            <w:vAlign w:val="center"/>
          </w:tcPr>
          <w:p w14:paraId="3DCBBB0A" w14:textId="1C893BC2" w:rsidR="004732FD" w:rsidRPr="002C0732" w:rsidRDefault="004732FD" w:rsidP="000E4818">
            <w:pPr>
              <w:spacing w:line="276" w:lineRule="auto"/>
              <w:ind w:left="322"/>
              <w:rPr>
                <w:b/>
                <w:bCs/>
                <w:sz w:val="20"/>
                <w:szCs w:val="20"/>
              </w:rPr>
            </w:pPr>
            <w:r w:rsidRPr="002C0732">
              <w:rPr>
                <w:b/>
                <w:sz w:val="20"/>
                <w:szCs w:val="20"/>
              </w:rPr>
              <w:t xml:space="preserve">  </w:t>
            </w:r>
            <w:r w:rsidR="005E4933" w:rsidRPr="002C0732">
              <w:t xml:space="preserve"> </w:t>
            </w:r>
            <w:permStart w:id="152515744" w:edGrp="everyone"/>
            <w:r w:rsidR="005E4933" w:rsidRPr="002C0732">
              <w:t xml:space="preserve">            </w:t>
            </w:r>
            <w:r w:rsidR="005E4933">
              <w:t xml:space="preserve">            </w:t>
            </w:r>
            <w:r w:rsidR="005E4933" w:rsidRPr="002C0732">
              <w:t xml:space="preserve">          </w:t>
            </w:r>
            <w:permEnd w:id="152515744"/>
            <w:r w:rsidR="005E4933" w:rsidRPr="002C0732">
              <w:t xml:space="preserve">  </w:t>
            </w:r>
          </w:p>
        </w:tc>
        <w:tc>
          <w:tcPr>
            <w:tcW w:w="4853" w:type="dxa"/>
            <w:gridSpan w:val="2"/>
            <w:tcBorders>
              <w:top w:val="single" w:sz="4" w:space="0" w:color="auto"/>
              <w:left w:val="single" w:sz="4" w:space="0" w:color="auto"/>
              <w:bottom w:val="single" w:sz="4" w:space="0" w:color="auto"/>
              <w:right w:val="single" w:sz="4" w:space="0" w:color="auto"/>
            </w:tcBorders>
            <w:vAlign w:val="center"/>
          </w:tcPr>
          <w:p w14:paraId="0D697146" w14:textId="1DF85CA5" w:rsidR="00EF38C9" w:rsidRDefault="0035424A" w:rsidP="000E4818">
            <w:pPr>
              <w:spacing w:line="276" w:lineRule="auto"/>
              <w:rPr>
                <w:b/>
                <w:sz w:val="20"/>
                <w:szCs w:val="20"/>
              </w:rPr>
            </w:pPr>
            <w:r>
              <w:rPr>
                <w:b/>
                <w:sz w:val="20"/>
                <w:szCs w:val="20"/>
              </w:rPr>
              <w:t xml:space="preserve">       </w:t>
            </w:r>
            <w:r w:rsidR="00D528D6" w:rsidRPr="002C0732">
              <w:rPr>
                <w:b/>
                <w:sz w:val="20"/>
                <w:szCs w:val="20"/>
              </w:rPr>
              <w:t>Общество с ограниченной ответственностью</w:t>
            </w:r>
          </w:p>
          <w:p w14:paraId="4BD343E7" w14:textId="1AA7446A" w:rsidR="004732FD" w:rsidRPr="002C0732" w:rsidRDefault="00EF38C9" w:rsidP="000E4818">
            <w:pPr>
              <w:tabs>
                <w:tab w:val="left" w:pos="235"/>
              </w:tabs>
              <w:spacing w:line="276" w:lineRule="auto"/>
              <w:rPr>
                <w:b/>
                <w:sz w:val="20"/>
                <w:szCs w:val="20"/>
              </w:rPr>
            </w:pPr>
            <w:r>
              <w:rPr>
                <w:b/>
                <w:sz w:val="20"/>
                <w:szCs w:val="20"/>
              </w:rPr>
              <w:t xml:space="preserve">       </w:t>
            </w:r>
            <w:r w:rsidR="00D528D6" w:rsidRPr="002C0732">
              <w:rPr>
                <w:b/>
                <w:sz w:val="20"/>
                <w:szCs w:val="20"/>
              </w:rPr>
              <w:t>«Уральская транспортная компания»</w:t>
            </w:r>
          </w:p>
        </w:tc>
      </w:tr>
      <w:tr w:rsidR="004732FD" w:rsidRPr="002C0732" w14:paraId="1947EDF8" w14:textId="77777777" w:rsidTr="00083712">
        <w:trPr>
          <w:trHeight w:val="708"/>
        </w:trPr>
        <w:tc>
          <w:tcPr>
            <w:tcW w:w="5354" w:type="dxa"/>
            <w:tcBorders>
              <w:top w:val="single" w:sz="4" w:space="0" w:color="auto"/>
              <w:left w:val="single" w:sz="4" w:space="0" w:color="auto"/>
              <w:bottom w:val="nil"/>
              <w:right w:val="single" w:sz="4" w:space="0" w:color="auto"/>
            </w:tcBorders>
            <w:vAlign w:val="center"/>
          </w:tcPr>
          <w:p w14:paraId="03B98D8D" w14:textId="42D17182" w:rsidR="004732FD" w:rsidRPr="002C0732" w:rsidRDefault="004732FD" w:rsidP="000E4818">
            <w:pPr>
              <w:spacing w:line="276" w:lineRule="auto"/>
              <w:ind w:left="322"/>
              <w:rPr>
                <w:sz w:val="20"/>
                <w:szCs w:val="20"/>
              </w:rPr>
            </w:pPr>
            <w:r w:rsidRPr="002C0732">
              <w:rPr>
                <w:b/>
                <w:sz w:val="20"/>
                <w:szCs w:val="20"/>
              </w:rPr>
              <w:t>Адрес</w:t>
            </w:r>
            <w:r w:rsidR="00792302">
              <w:rPr>
                <w:b/>
                <w:sz w:val="20"/>
                <w:szCs w:val="20"/>
              </w:rPr>
              <w:t>,</w:t>
            </w:r>
            <w:r w:rsidR="00807836">
              <w:rPr>
                <w:b/>
                <w:sz w:val="20"/>
                <w:szCs w:val="20"/>
              </w:rPr>
              <w:t xml:space="preserve"> место нахождения: </w:t>
            </w:r>
            <w:r w:rsidR="005E4933" w:rsidRPr="002C0732">
              <w:t xml:space="preserve"> </w:t>
            </w:r>
            <w:permStart w:id="920523901" w:edGrp="everyone"/>
            <w:r w:rsidR="005E4933" w:rsidRPr="002C0732">
              <w:t xml:space="preserve">                      </w:t>
            </w:r>
            <w:permEnd w:id="920523901"/>
            <w:r w:rsidR="005E4933" w:rsidRPr="002C0732">
              <w:t xml:space="preserve">  </w:t>
            </w:r>
          </w:p>
        </w:tc>
        <w:tc>
          <w:tcPr>
            <w:tcW w:w="4853" w:type="dxa"/>
            <w:gridSpan w:val="2"/>
            <w:tcBorders>
              <w:top w:val="single" w:sz="4" w:space="0" w:color="auto"/>
              <w:left w:val="single" w:sz="4" w:space="0" w:color="auto"/>
              <w:bottom w:val="nil"/>
              <w:right w:val="single" w:sz="4" w:space="0" w:color="auto"/>
            </w:tcBorders>
            <w:vAlign w:val="center"/>
          </w:tcPr>
          <w:p w14:paraId="0078119A" w14:textId="4E11E7BE" w:rsidR="004732FD" w:rsidRPr="002C0732" w:rsidRDefault="004732FD" w:rsidP="000E4818">
            <w:pPr>
              <w:spacing w:line="276" w:lineRule="auto"/>
              <w:ind w:left="355"/>
              <w:rPr>
                <w:sz w:val="20"/>
                <w:szCs w:val="20"/>
              </w:rPr>
            </w:pPr>
            <w:r w:rsidRPr="002C0732">
              <w:rPr>
                <w:b/>
                <w:sz w:val="20"/>
                <w:szCs w:val="20"/>
              </w:rPr>
              <w:t>Адрес</w:t>
            </w:r>
            <w:r w:rsidR="00807836">
              <w:rPr>
                <w:b/>
                <w:sz w:val="20"/>
                <w:szCs w:val="20"/>
              </w:rPr>
              <w:t>, место нахождения</w:t>
            </w:r>
            <w:r w:rsidR="007C28EF">
              <w:rPr>
                <w:b/>
                <w:sz w:val="20"/>
                <w:szCs w:val="20"/>
              </w:rPr>
              <w:t xml:space="preserve">: </w:t>
            </w:r>
            <w:r w:rsidR="00926D86" w:rsidRPr="002C0732">
              <w:rPr>
                <w:bCs/>
                <w:sz w:val="20"/>
                <w:szCs w:val="20"/>
              </w:rPr>
              <w:t>119121,</w:t>
            </w:r>
            <w:r w:rsidR="007C28EF">
              <w:rPr>
                <w:bCs/>
                <w:sz w:val="20"/>
                <w:szCs w:val="20"/>
              </w:rPr>
              <w:t xml:space="preserve"> </w:t>
            </w:r>
            <w:r w:rsidR="00926D86" w:rsidRPr="002C0732">
              <w:rPr>
                <w:bCs/>
                <w:sz w:val="20"/>
                <w:szCs w:val="20"/>
              </w:rPr>
              <w:t>г</w:t>
            </w:r>
            <w:r w:rsidR="007C28EF">
              <w:rPr>
                <w:bCs/>
                <w:sz w:val="20"/>
                <w:szCs w:val="20"/>
              </w:rPr>
              <w:t xml:space="preserve">. </w:t>
            </w:r>
            <w:r w:rsidR="00926D86" w:rsidRPr="002C0732">
              <w:rPr>
                <w:bCs/>
                <w:sz w:val="20"/>
                <w:szCs w:val="20"/>
              </w:rPr>
              <w:t xml:space="preserve">Москва, ул. Плющиха, д.42, помещение </w:t>
            </w:r>
            <w:r w:rsidR="00926D86" w:rsidRPr="002C0732">
              <w:rPr>
                <w:bCs/>
                <w:sz w:val="20"/>
                <w:szCs w:val="20"/>
                <w:lang w:val="en-US"/>
              </w:rPr>
              <w:t>II</w:t>
            </w:r>
            <w:r w:rsidR="00926D86" w:rsidRPr="002C0732">
              <w:rPr>
                <w:bCs/>
                <w:sz w:val="20"/>
                <w:szCs w:val="20"/>
              </w:rPr>
              <w:t>, комнаты 1-5, эт.1</w:t>
            </w:r>
          </w:p>
        </w:tc>
      </w:tr>
      <w:tr w:rsidR="004732FD" w:rsidRPr="002C0732" w14:paraId="2639C68B" w14:textId="77777777" w:rsidTr="00083712">
        <w:trPr>
          <w:trHeight w:val="690"/>
        </w:trPr>
        <w:tc>
          <w:tcPr>
            <w:tcW w:w="5354" w:type="dxa"/>
            <w:tcBorders>
              <w:top w:val="single" w:sz="4" w:space="0" w:color="auto"/>
              <w:left w:val="single" w:sz="4" w:space="0" w:color="auto"/>
              <w:bottom w:val="nil"/>
              <w:right w:val="single" w:sz="4" w:space="0" w:color="auto"/>
            </w:tcBorders>
            <w:vAlign w:val="center"/>
          </w:tcPr>
          <w:p w14:paraId="7781140B" w14:textId="6B1934A4" w:rsidR="004732FD" w:rsidRPr="002C0732" w:rsidRDefault="004732FD" w:rsidP="000E4818">
            <w:pPr>
              <w:spacing w:line="276" w:lineRule="auto"/>
              <w:ind w:left="322"/>
              <w:jc w:val="left"/>
              <w:rPr>
                <w:sz w:val="20"/>
                <w:szCs w:val="20"/>
              </w:rPr>
            </w:pPr>
            <w:r w:rsidRPr="002C0732">
              <w:rPr>
                <w:b/>
                <w:sz w:val="20"/>
                <w:szCs w:val="20"/>
              </w:rPr>
              <w:t>Фактический адрес</w:t>
            </w:r>
            <w:r w:rsidR="00B06D96">
              <w:rPr>
                <w:b/>
                <w:sz w:val="20"/>
                <w:szCs w:val="20"/>
              </w:rPr>
              <w:t>:</w:t>
            </w:r>
            <w:r w:rsidR="005E4933" w:rsidRPr="002C0732">
              <w:t xml:space="preserve"> </w:t>
            </w:r>
            <w:permStart w:id="637625438" w:edGrp="everyone"/>
            <w:r w:rsidR="005E4933" w:rsidRPr="002C0732">
              <w:t xml:space="preserve">                      </w:t>
            </w:r>
            <w:permEnd w:id="637625438"/>
            <w:r w:rsidR="005E4933" w:rsidRPr="002C0732">
              <w:t xml:space="preserve">  </w:t>
            </w:r>
          </w:p>
        </w:tc>
        <w:tc>
          <w:tcPr>
            <w:tcW w:w="4853" w:type="dxa"/>
            <w:gridSpan w:val="2"/>
            <w:tcBorders>
              <w:top w:val="single" w:sz="4" w:space="0" w:color="auto"/>
              <w:left w:val="single" w:sz="4" w:space="0" w:color="auto"/>
              <w:bottom w:val="nil"/>
              <w:right w:val="single" w:sz="4" w:space="0" w:color="auto"/>
            </w:tcBorders>
            <w:vAlign w:val="center"/>
          </w:tcPr>
          <w:p w14:paraId="2DEADD55" w14:textId="0BA7B20F" w:rsidR="004732FD" w:rsidRPr="002C0732" w:rsidRDefault="004732FD" w:rsidP="000E4818">
            <w:pPr>
              <w:spacing w:line="276" w:lineRule="auto"/>
              <w:ind w:left="355"/>
              <w:rPr>
                <w:sz w:val="20"/>
                <w:szCs w:val="20"/>
              </w:rPr>
            </w:pPr>
            <w:r w:rsidRPr="002C0732">
              <w:rPr>
                <w:b/>
                <w:sz w:val="20"/>
                <w:szCs w:val="20"/>
              </w:rPr>
              <w:t xml:space="preserve">Фактический адрес: </w:t>
            </w:r>
            <w:r w:rsidR="00AE0A08" w:rsidRPr="002C0732">
              <w:rPr>
                <w:bCs/>
                <w:sz w:val="20"/>
                <w:szCs w:val="20"/>
              </w:rPr>
              <w:t>1</w:t>
            </w:r>
            <w:r w:rsidR="00AE0A08">
              <w:rPr>
                <w:bCs/>
                <w:sz w:val="20"/>
                <w:szCs w:val="20"/>
              </w:rPr>
              <w:t>25047</w:t>
            </w:r>
            <w:r w:rsidR="00AE0A08" w:rsidRPr="002C0732">
              <w:rPr>
                <w:bCs/>
                <w:sz w:val="20"/>
                <w:szCs w:val="20"/>
              </w:rPr>
              <w:t>, г. Москва,</w:t>
            </w:r>
            <w:r w:rsidR="00AE0A08">
              <w:rPr>
                <w:bCs/>
                <w:sz w:val="20"/>
                <w:szCs w:val="20"/>
              </w:rPr>
              <w:t xml:space="preserve"> 2-я Брестская ул.</w:t>
            </w:r>
            <w:r w:rsidR="00AE0A08" w:rsidRPr="002C0732">
              <w:rPr>
                <w:bCs/>
                <w:sz w:val="20"/>
                <w:szCs w:val="20"/>
              </w:rPr>
              <w:t>, д. 8</w:t>
            </w:r>
            <w:r w:rsidR="00AE0A08">
              <w:rPr>
                <w:bCs/>
                <w:sz w:val="20"/>
                <w:szCs w:val="20"/>
              </w:rPr>
              <w:t>, помещ. 1/21 (этаж 16)</w:t>
            </w:r>
            <w:r w:rsidR="00AE0A08" w:rsidRPr="002C0732">
              <w:rPr>
                <w:bCs/>
                <w:sz w:val="20"/>
                <w:szCs w:val="20"/>
              </w:rPr>
              <w:t xml:space="preserve"> </w:t>
            </w:r>
            <w:r w:rsidR="00AE0A08" w:rsidRPr="002C0732">
              <w:rPr>
                <w:sz w:val="20"/>
                <w:szCs w:val="20"/>
              </w:rPr>
              <w:t xml:space="preserve">                  </w:t>
            </w:r>
          </w:p>
        </w:tc>
      </w:tr>
      <w:tr w:rsidR="004732FD" w:rsidRPr="002C0732" w14:paraId="7C951610" w14:textId="77777777" w:rsidTr="00083712">
        <w:trPr>
          <w:trHeight w:val="700"/>
        </w:trPr>
        <w:tc>
          <w:tcPr>
            <w:tcW w:w="5354" w:type="dxa"/>
            <w:tcBorders>
              <w:top w:val="single" w:sz="4" w:space="0" w:color="auto"/>
              <w:left w:val="single" w:sz="4" w:space="0" w:color="auto"/>
              <w:bottom w:val="nil"/>
              <w:right w:val="single" w:sz="4" w:space="0" w:color="auto"/>
            </w:tcBorders>
            <w:vAlign w:val="center"/>
          </w:tcPr>
          <w:p w14:paraId="118292F9" w14:textId="49658EB3" w:rsidR="004732FD" w:rsidRPr="002C0732" w:rsidRDefault="004732FD" w:rsidP="000E4818">
            <w:pPr>
              <w:spacing w:line="276" w:lineRule="auto"/>
              <w:ind w:left="322"/>
              <w:jc w:val="left"/>
              <w:rPr>
                <w:b/>
                <w:sz w:val="20"/>
                <w:szCs w:val="20"/>
              </w:rPr>
            </w:pPr>
            <w:r w:rsidRPr="002C0732">
              <w:rPr>
                <w:b/>
                <w:sz w:val="20"/>
                <w:szCs w:val="20"/>
              </w:rPr>
              <w:t>Почтовый адрес:</w:t>
            </w:r>
            <w:r w:rsidRPr="002C0732">
              <w:rPr>
                <w:sz w:val="20"/>
                <w:szCs w:val="20"/>
              </w:rPr>
              <w:t xml:space="preserve">   </w:t>
            </w:r>
            <w:r w:rsidR="005E4933" w:rsidRPr="002C0732">
              <w:t xml:space="preserve"> </w:t>
            </w:r>
            <w:permStart w:id="1811366395" w:edGrp="everyone"/>
            <w:r w:rsidR="005E4933" w:rsidRPr="002C0732">
              <w:t xml:space="preserve">                      </w:t>
            </w:r>
            <w:permEnd w:id="1811366395"/>
            <w:r w:rsidR="005E4933" w:rsidRPr="002C0732">
              <w:t xml:space="preserve">  </w:t>
            </w:r>
            <w:r w:rsidRPr="002C0732">
              <w:rPr>
                <w:sz w:val="20"/>
                <w:szCs w:val="20"/>
              </w:rPr>
              <w:t xml:space="preserve">       </w:t>
            </w:r>
          </w:p>
        </w:tc>
        <w:tc>
          <w:tcPr>
            <w:tcW w:w="4853" w:type="dxa"/>
            <w:gridSpan w:val="2"/>
            <w:tcBorders>
              <w:top w:val="single" w:sz="4" w:space="0" w:color="auto"/>
              <w:left w:val="single" w:sz="4" w:space="0" w:color="auto"/>
              <w:bottom w:val="nil"/>
              <w:right w:val="single" w:sz="4" w:space="0" w:color="auto"/>
            </w:tcBorders>
            <w:vAlign w:val="center"/>
          </w:tcPr>
          <w:p w14:paraId="594D1114" w14:textId="767E25F5" w:rsidR="004732FD" w:rsidRPr="002C0732" w:rsidRDefault="004732FD" w:rsidP="000E4818">
            <w:pPr>
              <w:spacing w:line="276" w:lineRule="auto"/>
              <w:ind w:left="355"/>
              <w:rPr>
                <w:b/>
                <w:sz w:val="20"/>
                <w:szCs w:val="20"/>
              </w:rPr>
            </w:pPr>
            <w:r w:rsidRPr="002C0732">
              <w:rPr>
                <w:b/>
                <w:sz w:val="20"/>
                <w:szCs w:val="20"/>
              </w:rPr>
              <w:t>Почтовый адрес:</w:t>
            </w:r>
            <w:r w:rsidRPr="002C0732">
              <w:rPr>
                <w:sz w:val="20"/>
                <w:szCs w:val="20"/>
              </w:rPr>
              <w:t xml:space="preserve"> </w:t>
            </w:r>
            <w:r w:rsidR="00BC2619" w:rsidRPr="002C0732">
              <w:rPr>
                <w:bCs/>
                <w:sz w:val="20"/>
                <w:szCs w:val="20"/>
              </w:rPr>
              <w:t>1</w:t>
            </w:r>
            <w:r w:rsidR="00AE0A08">
              <w:rPr>
                <w:bCs/>
                <w:sz w:val="20"/>
                <w:szCs w:val="20"/>
              </w:rPr>
              <w:t>25047</w:t>
            </w:r>
            <w:r w:rsidR="00BC2619" w:rsidRPr="002C0732">
              <w:rPr>
                <w:bCs/>
                <w:sz w:val="20"/>
                <w:szCs w:val="20"/>
              </w:rPr>
              <w:t>, г. Москва,</w:t>
            </w:r>
            <w:r w:rsidR="00AE0A08">
              <w:rPr>
                <w:bCs/>
                <w:sz w:val="20"/>
                <w:szCs w:val="20"/>
              </w:rPr>
              <w:t xml:space="preserve"> 2-я Брестская ул.</w:t>
            </w:r>
            <w:r w:rsidR="00BC2619" w:rsidRPr="002C0732">
              <w:rPr>
                <w:bCs/>
                <w:sz w:val="20"/>
                <w:szCs w:val="20"/>
              </w:rPr>
              <w:t>, д. 8</w:t>
            </w:r>
            <w:r w:rsidR="00AE0A08">
              <w:rPr>
                <w:bCs/>
                <w:sz w:val="20"/>
                <w:szCs w:val="20"/>
              </w:rPr>
              <w:t>, помещ. 1/21 (этаж 16)</w:t>
            </w:r>
            <w:r w:rsidR="00BC2619" w:rsidRPr="002C0732">
              <w:rPr>
                <w:bCs/>
                <w:sz w:val="20"/>
                <w:szCs w:val="20"/>
              </w:rPr>
              <w:t xml:space="preserve"> </w:t>
            </w:r>
            <w:r w:rsidR="00BC2619" w:rsidRPr="002C0732">
              <w:rPr>
                <w:sz w:val="20"/>
                <w:szCs w:val="20"/>
              </w:rPr>
              <w:t xml:space="preserve">                  </w:t>
            </w:r>
          </w:p>
        </w:tc>
      </w:tr>
      <w:tr w:rsidR="004732FD" w:rsidRPr="002C0732" w14:paraId="3C9E0D43" w14:textId="77777777" w:rsidTr="00083712">
        <w:trPr>
          <w:trHeight w:val="554"/>
        </w:trPr>
        <w:tc>
          <w:tcPr>
            <w:tcW w:w="5354" w:type="dxa"/>
            <w:tcBorders>
              <w:top w:val="single" w:sz="4" w:space="0" w:color="auto"/>
              <w:left w:val="single" w:sz="4" w:space="0" w:color="auto"/>
              <w:bottom w:val="single" w:sz="4" w:space="0" w:color="auto"/>
              <w:right w:val="single" w:sz="4" w:space="0" w:color="auto"/>
            </w:tcBorders>
            <w:vAlign w:val="center"/>
          </w:tcPr>
          <w:p w14:paraId="7E7C4FEE" w14:textId="48E33F65" w:rsidR="004732FD" w:rsidRPr="002C0732" w:rsidRDefault="004732FD" w:rsidP="000E4818">
            <w:pPr>
              <w:spacing w:line="276" w:lineRule="auto"/>
              <w:ind w:left="322"/>
              <w:rPr>
                <w:b/>
                <w:sz w:val="20"/>
                <w:szCs w:val="20"/>
              </w:rPr>
            </w:pPr>
            <w:r w:rsidRPr="002C0732">
              <w:rPr>
                <w:b/>
                <w:sz w:val="20"/>
                <w:szCs w:val="20"/>
              </w:rPr>
              <w:t xml:space="preserve">ИНН   </w:t>
            </w:r>
            <w:r w:rsidR="005E4933" w:rsidRPr="002C0732">
              <w:t xml:space="preserve"> </w:t>
            </w:r>
            <w:permStart w:id="1158970858" w:edGrp="everyone"/>
            <w:r w:rsidR="005E4933" w:rsidRPr="002C0732">
              <w:t xml:space="preserve">                      </w:t>
            </w:r>
            <w:permEnd w:id="1158970858"/>
            <w:r w:rsidR="005E4933" w:rsidRPr="002C0732">
              <w:t xml:space="preserve">  </w:t>
            </w:r>
          </w:p>
        </w:tc>
        <w:tc>
          <w:tcPr>
            <w:tcW w:w="4853" w:type="dxa"/>
            <w:gridSpan w:val="2"/>
            <w:tcBorders>
              <w:top w:val="single" w:sz="4" w:space="0" w:color="auto"/>
              <w:left w:val="single" w:sz="4" w:space="0" w:color="auto"/>
              <w:bottom w:val="single" w:sz="4" w:space="0" w:color="auto"/>
              <w:right w:val="single" w:sz="4" w:space="0" w:color="auto"/>
            </w:tcBorders>
            <w:vAlign w:val="center"/>
          </w:tcPr>
          <w:p w14:paraId="021361DD" w14:textId="68A2079E" w:rsidR="004732FD" w:rsidRPr="002C0732" w:rsidRDefault="004732FD" w:rsidP="000E4818">
            <w:pPr>
              <w:spacing w:line="276" w:lineRule="auto"/>
              <w:ind w:left="355"/>
              <w:rPr>
                <w:b/>
                <w:sz w:val="20"/>
                <w:szCs w:val="20"/>
              </w:rPr>
            </w:pPr>
            <w:r w:rsidRPr="002C0732">
              <w:rPr>
                <w:b/>
                <w:sz w:val="20"/>
                <w:szCs w:val="20"/>
              </w:rPr>
              <w:t xml:space="preserve">ИНН   </w:t>
            </w:r>
            <w:r w:rsidR="00BC2619" w:rsidRPr="002C0732">
              <w:rPr>
                <w:b/>
                <w:sz w:val="20"/>
                <w:szCs w:val="20"/>
              </w:rPr>
              <w:t xml:space="preserve">7715744882                </w:t>
            </w:r>
          </w:p>
        </w:tc>
      </w:tr>
      <w:tr w:rsidR="004732FD" w:rsidRPr="002C0732" w14:paraId="110111A7" w14:textId="77777777" w:rsidTr="00083712">
        <w:trPr>
          <w:trHeight w:val="562"/>
        </w:trPr>
        <w:tc>
          <w:tcPr>
            <w:tcW w:w="5354" w:type="dxa"/>
            <w:tcBorders>
              <w:top w:val="single" w:sz="4" w:space="0" w:color="auto"/>
              <w:left w:val="single" w:sz="4" w:space="0" w:color="auto"/>
              <w:bottom w:val="single" w:sz="4" w:space="0" w:color="auto"/>
              <w:right w:val="single" w:sz="4" w:space="0" w:color="auto"/>
            </w:tcBorders>
            <w:vAlign w:val="center"/>
          </w:tcPr>
          <w:p w14:paraId="166FA31A" w14:textId="68FB3C65" w:rsidR="004732FD" w:rsidRPr="002C0732" w:rsidRDefault="004732FD" w:rsidP="000E4818">
            <w:pPr>
              <w:spacing w:line="276" w:lineRule="auto"/>
              <w:ind w:left="322"/>
              <w:rPr>
                <w:b/>
                <w:sz w:val="20"/>
                <w:szCs w:val="20"/>
              </w:rPr>
            </w:pPr>
            <w:r w:rsidRPr="002C0732">
              <w:rPr>
                <w:b/>
                <w:sz w:val="20"/>
                <w:szCs w:val="20"/>
              </w:rPr>
              <w:t>КПП</w:t>
            </w:r>
            <w:r w:rsidR="005E4933" w:rsidRPr="002C0732">
              <w:t xml:space="preserve"> </w:t>
            </w:r>
            <w:permStart w:id="498356483" w:edGrp="everyone"/>
            <w:r w:rsidR="005E4933" w:rsidRPr="002C0732">
              <w:t xml:space="preserve">                      </w:t>
            </w:r>
            <w:r w:rsidR="00B06D96">
              <w:t xml:space="preserve"> </w:t>
            </w:r>
            <w:permEnd w:id="498356483"/>
            <w:r w:rsidR="00085DCC">
              <w:rPr>
                <w:b/>
                <w:sz w:val="20"/>
                <w:szCs w:val="20"/>
              </w:rPr>
              <w:t xml:space="preserve">, ОКПО </w:t>
            </w:r>
            <w:r w:rsidR="005E4933" w:rsidRPr="002C0732">
              <w:t xml:space="preserve"> </w:t>
            </w:r>
            <w:permStart w:id="1042040908" w:edGrp="everyone"/>
            <w:r w:rsidR="005E4933" w:rsidRPr="002C0732">
              <w:t xml:space="preserve">                      </w:t>
            </w:r>
            <w:permEnd w:id="1042040908"/>
            <w:r w:rsidR="005E4933" w:rsidRPr="002C0732">
              <w:t xml:space="preserve">  </w:t>
            </w:r>
          </w:p>
        </w:tc>
        <w:tc>
          <w:tcPr>
            <w:tcW w:w="4853" w:type="dxa"/>
            <w:gridSpan w:val="2"/>
            <w:tcBorders>
              <w:top w:val="single" w:sz="4" w:space="0" w:color="auto"/>
              <w:left w:val="single" w:sz="4" w:space="0" w:color="auto"/>
              <w:bottom w:val="single" w:sz="4" w:space="0" w:color="auto"/>
              <w:right w:val="single" w:sz="4" w:space="0" w:color="auto"/>
            </w:tcBorders>
            <w:vAlign w:val="center"/>
          </w:tcPr>
          <w:p w14:paraId="53D0EC2B" w14:textId="23F4735F" w:rsidR="004732FD" w:rsidRPr="002C0732" w:rsidRDefault="004732FD" w:rsidP="000E4818">
            <w:pPr>
              <w:spacing w:line="276" w:lineRule="auto"/>
              <w:ind w:left="355"/>
              <w:rPr>
                <w:b/>
                <w:sz w:val="20"/>
                <w:szCs w:val="20"/>
              </w:rPr>
            </w:pPr>
            <w:r w:rsidRPr="002C0732">
              <w:rPr>
                <w:b/>
                <w:sz w:val="20"/>
                <w:szCs w:val="20"/>
              </w:rPr>
              <w:t xml:space="preserve">КПП </w:t>
            </w:r>
            <w:r w:rsidR="00BC2619" w:rsidRPr="002C0732">
              <w:rPr>
                <w:b/>
                <w:sz w:val="20"/>
                <w:szCs w:val="20"/>
              </w:rPr>
              <w:t>770401001</w:t>
            </w:r>
            <w:r w:rsidR="00085DCC">
              <w:rPr>
                <w:b/>
                <w:sz w:val="20"/>
                <w:szCs w:val="20"/>
              </w:rPr>
              <w:t>, ОКПО</w:t>
            </w:r>
            <w:r w:rsidR="00BC2619">
              <w:rPr>
                <w:b/>
                <w:sz w:val="20"/>
                <w:szCs w:val="20"/>
              </w:rPr>
              <w:t xml:space="preserve"> 89647272</w:t>
            </w:r>
          </w:p>
        </w:tc>
      </w:tr>
      <w:tr w:rsidR="005C5213" w:rsidRPr="002C0732" w14:paraId="67D32C8E" w14:textId="77777777" w:rsidTr="00083712">
        <w:trPr>
          <w:trHeight w:val="698"/>
        </w:trPr>
        <w:tc>
          <w:tcPr>
            <w:tcW w:w="5354" w:type="dxa"/>
            <w:tcBorders>
              <w:top w:val="single" w:sz="4" w:space="0" w:color="auto"/>
              <w:left w:val="single" w:sz="4" w:space="0" w:color="auto"/>
              <w:bottom w:val="single" w:sz="4" w:space="0" w:color="auto"/>
              <w:right w:val="single" w:sz="4" w:space="0" w:color="auto"/>
            </w:tcBorders>
            <w:vAlign w:val="center"/>
          </w:tcPr>
          <w:p w14:paraId="710EF9F3" w14:textId="15D29905" w:rsidR="005C5213" w:rsidRPr="002C0732" w:rsidRDefault="005C5213" w:rsidP="000E4818">
            <w:pPr>
              <w:pStyle w:val="23"/>
              <w:spacing w:line="276" w:lineRule="auto"/>
              <w:ind w:left="322"/>
              <w:rPr>
                <w:b/>
                <w:sz w:val="20"/>
                <w:szCs w:val="20"/>
              </w:rPr>
            </w:pPr>
            <w:r w:rsidRPr="002C0732">
              <w:rPr>
                <w:b/>
                <w:sz w:val="20"/>
                <w:szCs w:val="20"/>
              </w:rPr>
              <w:t xml:space="preserve">Р/с   </w:t>
            </w:r>
            <w:permStart w:id="628367462" w:edGrp="everyone"/>
            <w:r w:rsidRPr="002C0732">
              <w:rPr>
                <w:i/>
                <w:sz w:val="20"/>
                <w:szCs w:val="20"/>
              </w:rPr>
              <w:t>указывается р/с и банк, в котором открыт р/</w:t>
            </w:r>
            <w:r w:rsidRPr="002C0732">
              <w:rPr>
                <w:b/>
                <w:i/>
                <w:sz w:val="20"/>
                <w:szCs w:val="20"/>
              </w:rPr>
              <w:t>с</w:t>
            </w:r>
            <w:r w:rsidRPr="002C0732">
              <w:rPr>
                <w:i/>
                <w:sz w:val="20"/>
                <w:szCs w:val="20"/>
              </w:rPr>
              <w:t>,</w:t>
            </w:r>
            <w:r w:rsidRPr="002C0732">
              <w:rPr>
                <w:b/>
                <w:sz w:val="20"/>
                <w:szCs w:val="20"/>
              </w:rPr>
              <w:t xml:space="preserve"> </w:t>
            </w:r>
            <w:r w:rsidRPr="002C0732">
              <w:rPr>
                <w:i/>
                <w:sz w:val="20"/>
                <w:szCs w:val="20"/>
              </w:rPr>
              <w:t>с указанием города расположения банка</w:t>
            </w:r>
            <w:r w:rsidRPr="002C0732">
              <w:rPr>
                <w:b/>
                <w:sz w:val="20"/>
                <w:szCs w:val="20"/>
              </w:rPr>
              <w:t xml:space="preserve">                   </w:t>
            </w:r>
            <w:permEnd w:id="628367462"/>
          </w:p>
        </w:tc>
        <w:tc>
          <w:tcPr>
            <w:tcW w:w="4853" w:type="dxa"/>
            <w:gridSpan w:val="2"/>
            <w:tcBorders>
              <w:top w:val="single" w:sz="4" w:space="0" w:color="auto"/>
              <w:left w:val="single" w:sz="4" w:space="0" w:color="auto"/>
              <w:bottom w:val="single" w:sz="4" w:space="0" w:color="auto"/>
              <w:right w:val="single" w:sz="4" w:space="0" w:color="auto"/>
            </w:tcBorders>
            <w:vAlign w:val="center"/>
          </w:tcPr>
          <w:p w14:paraId="6697C7A7" w14:textId="52E1D44F" w:rsidR="005C5213" w:rsidRPr="002C0732" w:rsidRDefault="005C5213" w:rsidP="000E4818">
            <w:pPr>
              <w:pStyle w:val="23"/>
              <w:spacing w:line="276" w:lineRule="auto"/>
              <w:ind w:left="355"/>
              <w:rPr>
                <w:b/>
                <w:sz w:val="20"/>
                <w:szCs w:val="20"/>
              </w:rPr>
            </w:pPr>
            <w:r w:rsidRPr="002C0732">
              <w:rPr>
                <w:b/>
                <w:sz w:val="20"/>
                <w:szCs w:val="20"/>
              </w:rPr>
              <w:t xml:space="preserve">Р/с </w:t>
            </w:r>
            <w:r>
              <w:rPr>
                <w:b/>
                <w:sz w:val="20"/>
                <w:szCs w:val="20"/>
              </w:rPr>
              <w:t>40702810001700000136 в ПАО БАНК «ФК ОТКРЫТИЕ» г.Москва</w:t>
            </w:r>
          </w:p>
        </w:tc>
      </w:tr>
      <w:tr w:rsidR="005C5213" w:rsidRPr="002C0732" w14:paraId="799D07FA" w14:textId="77777777" w:rsidTr="00083712">
        <w:trPr>
          <w:trHeight w:val="552"/>
        </w:trPr>
        <w:tc>
          <w:tcPr>
            <w:tcW w:w="5354" w:type="dxa"/>
            <w:tcBorders>
              <w:top w:val="single" w:sz="4" w:space="0" w:color="auto"/>
              <w:left w:val="single" w:sz="4" w:space="0" w:color="auto"/>
              <w:bottom w:val="single" w:sz="4" w:space="0" w:color="auto"/>
              <w:right w:val="single" w:sz="4" w:space="0" w:color="auto"/>
            </w:tcBorders>
            <w:vAlign w:val="bottom"/>
          </w:tcPr>
          <w:p w14:paraId="2B612A17" w14:textId="5ED65FBF" w:rsidR="005C5213" w:rsidRPr="002C0732" w:rsidRDefault="005C5213" w:rsidP="000E4818">
            <w:pPr>
              <w:pStyle w:val="23"/>
              <w:spacing w:line="276" w:lineRule="auto"/>
              <w:ind w:left="322"/>
              <w:jc w:val="left"/>
              <w:rPr>
                <w:b/>
                <w:sz w:val="20"/>
                <w:szCs w:val="20"/>
              </w:rPr>
            </w:pPr>
            <w:r w:rsidRPr="002C0732">
              <w:rPr>
                <w:b/>
                <w:sz w:val="20"/>
                <w:szCs w:val="20"/>
              </w:rPr>
              <w:t xml:space="preserve">К/с </w:t>
            </w:r>
            <w:r w:rsidR="005E4933" w:rsidRPr="002C0732">
              <w:t xml:space="preserve"> </w:t>
            </w:r>
            <w:permStart w:id="403532076" w:edGrp="everyone"/>
            <w:r w:rsidR="005E4933" w:rsidRPr="002C0732">
              <w:t xml:space="preserve">                      </w:t>
            </w:r>
            <w:permEnd w:id="403532076"/>
            <w:r w:rsidR="005E4933" w:rsidRPr="002C0732">
              <w:t xml:space="preserve">  </w:t>
            </w:r>
          </w:p>
        </w:tc>
        <w:tc>
          <w:tcPr>
            <w:tcW w:w="4853" w:type="dxa"/>
            <w:gridSpan w:val="2"/>
            <w:tcBorders>
              <w:top w:val="single" w:sz="4" w:space="0" w:color="auto"/>
              <w:left w:val="single" w:sz="4" w:space="0" w:color="auto"/>
              <w:bottom w:val="single" w:sz="4" w:space="0" w:color="auto"/>
              <w:right w:val="single" w:sz="4" w:space="0" w:color="auto"/>
            </w:tcBorders>
            <w:vAlign w:val="center"/>
          </w:tcPr>
          <w:p w14:paraId="49987A6A" w14:textId="46E068B9" w:rsidR="005C5213" w:rsidRPr="002C0732" w:rsidRDefault="005C5213" w:rsidP="000E4818">
            <w:pPr>
              <w:spacing w:line="276" w:lineRule="auto"/>
              <w:ind w:left="355"/>
              <w:rPr>
                <w:b/>
                <w:sz w:val="20"/>
                <w:szCs w:val="20"/>
              </w:rPr>
            </w:pPr>
            <w:r w:rsidRPr="002C0732">
              <w:rPr>
                <w:b/>
                <w:sz w:val="20"/>
                <w:szCs w:val="20"/>
              </w:rPr>
              <w:t xml:space="preserve">К/с </w:t>
            </w:r>
            <w:r>
              <w:rPr>
                <w:b/>
                <w:sz w:val="20"/>
                <w:szCs w:val="20"/>
              </w:rPr>
              <w:t>30101810300000000985</w:t>
            </w:r>
          </w:p>
        </w:tc>
      </w:tr>
      <w:tr w:rsidR="005C5213" w:rsidRPr="002C0732" w14:paraId="507B49F9" w14:textId="77777777" w:rsidTr="00083712">
        <w:trPr>
          <w:trHeight w:val="561"/>
        </w:trPr>
        <w:tc>
          <w:tcPr>
            <w:tcW w:w="5354" w:type="dxa"/>
            <w:tcBorders>
              <w:top w:val="single" w:sz="4" w:space="0" w:color="auto"/>
              <w:left w:val="single" w:sz="4" w:space="0" w:color="auto"/>
              <w:bottom w:val="single" w:sz="4" w:space="0" w:color="auto"/>
              <w:right w:val="single" w:sz="4" w:space="0" w:color="auto"/>
            </w:tcBorders>
            <w:vAlign w:val="center"/>
          </w:tcPr>
          <w:p w14:paraId="1847E900" w14:textId="5371A726" w:rsidR="005C5213" w:rsidRPr="002C0732" w:rsidRDefault="005C5213" w:rsidP="000E4818">
            <w:pPr>
              <w:spacing w:line="276" w:lineRule="auto"/>
              <w:ind w:left="322"/>
              <w:rPr>
                <w:strike/>
                <w:sz w:val="20"/>
                <w:szCs w:val="20"/>
              </w:rPr>
            </w:pPr>
            <w:r w:rsidRPr="002C0732">
              <w:rPr>
                <w:b/>
                <w:sz w:val="20"/>
                <w:szCs w:val="20"/>
              </w:rPr>
              <w:t xml:space="preserve">БИК </w:t>
            </w:r>
            <w:r w:rsidR="005E4933" w:rsidRPr="002C0732">
              <w:t xml:space="preserve"> </w:t>
            </w:r>
            <w:permStart w:id="1094017315" w:edGrp="everyone"/>
            <w:r w:rsidR="005E4933" w:rsidRPr="002C0732">
              <w:t xml:space="preserve">                      </w:t>
            </w:r>
            <w:permEnd w:id="1094017315"/>
            <w:r w:rsidR="005E4933" w:rsidRPr="002C0732">
              <w:t xml:space="preserve">  </w:t>
            </w:r>
          </w:p>
        </w:tc>
        <w:tc>
          <w:tcPr>
            <w:tcW w:w="4853" w:type="dxa"/>
            <w:gridSpan w:val="2"/>
            <w:tcBorders>
              <w:top w:val="single" w:sz="4" w:space="0" w:color="auto"/>
              <w:left w:val="single" w:sz="4" w:space="0" w:color="auto"/>
              <w:bottom w:val="single" w:sz="4" w:space="0" w:color="auto"/>
              <w:right w:val="single" w:sz="4" w:space="0" w:color="auto"/>
            </w:tcBorders>
            <w:vAlign w:val="center"/>
          </w:tcPr>
          <w:p w14:paraId="19C25D20" w14:textId="31B3105C" w:rsidR="005C5213" w:rsidRPr="002C0732" w:rsidRDefault="005C5213" w:rsidP="000E4818">
            <w:pPr>
              <w:spacing w:line="276" w:lineRule="auto"/>
              <w:ind w:left="355"/>
              <w:rPr>
                <w:b/>
                <w:sz w:val="20"/>
                <w:szCs w:val="20"/>
              </w:rPr>
            </w:pPr>
            <w:r w:rsidRPr="002C0732">
              <w:rPr>
                <w:b/>
                <w:sz w:val="20"/>
                <w:szCs w:val="20"/>
              </w:rPr>
              <w:t xml:space="preserve">БИК   </w:t>
            </w:r>
            <w:r>
              <w:rPr>
                <w:b/>
                <w:sz w:val="20"/>
                <w:szCs w:val="20"/>
              </w:rPr>
              <w:t>044525985</w:t>
            </w:r>
          </w:p>
        </w:tc>
      </w:tr>
      <w:tr w:rsidR="005C5213" w:rsidRPr="002C0732" w14:paraId="2434F142" w14:textId="77777777" w:rsidTr="006E3996">
        <w:trPr>
          <w:trHeight w:val="690"/>
        </w:trPr>
        <w:tc>
          <w:tcPr>
            <w:tcW w:w="5354" w:type="dxa"/>
            <w:tcBorders>
              <w:top w:val="single" w:sz="4" w:space="0" w:color="auto"/>
              <w:left w:val="single" w:sz="4" w:space="0" w:color="auto"/>
              <w:bottom w:val="single" w:sz="4" w:space="0" w:color="auto"/>
              <w:right w:val="single" w:sz="4" w:space="0" w:color="auto"/>
            </w:tcBorders>
            <w:vAlign w:val="center"/>
          </w:tcPr>
          <w:p w14:paraId="4E828390" w14:textId="50C21420" w:rsidR="008A39CD" w:rsidRPr="002C0732" w:rsidRDefault="008A39CD" w:rsidP="000E4818">
            <w:pPr>
              <w:pStyle w:val="Normal1"/>
              <w:shd w:val="clear" w:color="auto" w:fill="FFFFFF"/>
              <w:spacing w:line="276" w:lineRule="auto"/>
              <w:ind w:left="355"/>
            </w:pPr>
            <w:r w:rsidRPr="002C0732">
              <w:t>Тел</w:t>
            </w:r>
            <w:permStart w:id="1575573041" w:edGrp="everyone"/>
            <w:r w:rsidRPr="002C0732">
              <w:t xml:space="preserve">.:                           </w:t>
            </w:r>
          </w:p>
          <w:permEnd w:id="1575573041"/>
          <w:p w14:paraId="7FFDFB1C" w14:textId="0ED4A9C7" w:rsidR="008A39CD" w:rsidRPr="002C0732" w:rsidRDefault="008A39CD" w:rsidP="000E4818">
            <w:pPr>
              <w:pStyle w:val="Normal1"/>
              <w:shd w:val="clear" w:color="auto" w:fill="FFFFFF"/>
              <w:spacing w:line="276" w:lineRule="auto"/>
              <w:ind w:left="355"/>
            </w:pPr>
          </w:p>
          <w:p w14:paraId="161955BD" w14:textId="408B02DD" w:rsidR="005C5213" w:rsidRPr="000501A3" w:rsidRDefault="008A39CD" w:rsidP="000E4818">
            <w:pPr>
              <w:spacing w:line="276" w:lineRule="auto"/>
              <w:ind w:left="1027" w:hanging="709"/>
              <w:rPr>
                <w:b/>
                <w:sz w:val="20"/>
                <w:szCs w:val="20"/>
              </w:rPr>
            </w:pPr>
            <w:r w:rsidRPr="008A39CD">
              <w:rPr>
                <w:b/>
                <w:bCs/>
                <w:sz w:val="20"/>
                <w:szCs w:val="20"/>
              </w:rPr>
              <w:t xml:space="preserve"> </w:t>
            </w:r>
            <w:r w:rsidRPr="008A39CD">
              <w:rPr>
                <w:b/>
                <w:bCs/>
                <w:sz w:val="20"/>
                <w:szCs w:val="20"/>
                <w:lang w:val="en-US"/>
              </w:rPr>
              <w:t>E</w:t>
            </w:r>
            <w:r w:rsidRPr="008A39CD">
              <w:rPr>
                <w:b/>
                <w:bCs/>
                <w:sz w:val="20"/>
                <w:szCs w:val="20"/>
              </w:rPr>
              <w:t>-</w:t>
            </w:r>
            <w:r w:rsidRPr="008A39CD">
              <w:rPr>
                <w:b/>
                <w:bCs/>
                <w:sz w:val="20"/>
                <w:szCs w:val="20"/>
                <w:lang w:val="en-US"/>
              </w:rPr>
              <w:t>mail</w:t>
            </w:r>
            <w:r w:rsidRPr="002C0732">
              <w:t xml:space="preserve">:  </w:t>
            </w:r>
            <w:permStart w:id="178276269" w:edGrp="everyone"/>
            <w:r w:rsidRPr="002C0732">
              <w:t xml:space="preserve">                      </w:t>
            </w:r>
            <w:permEnd w:id="178276269"/>
            <w:r w:rsidRPr="002C0732">
              <w:t xml:space="preserve">   </w:t>
            </w:r>
          </w:p>
        </w:tc>
        <w:tc>
          <w:tcPr>
            <w:tcW w:w="4853" w:type="dxa"/>
            <w:gridSpan w:val="2"/>
            <w:tcBorders>
              <w:top w:val="single" w:sz="4" w:space="0" w:color="auto"/>
              <w:left w:val="single" w:sz="4" w:space="0" w:color="auto"/>
              <w:bottom w:val="single" w:sz="4" w:space="0" w:color="auto"/>
              <w:right w:val="single" w:sz="4" w:space="0" w:color="auto"/>
            </w:tcBorders>
            <w:vAlign w:val="center"/>
          </w:tcPr>
          <w:p w14:paraId="6437A45B" w14:textId="6E5F08F4" w:rsidR="008A39CD" w:rsidRPr="00417553" w:rsidRDefault="008A39CD" w:rsidP="000E4818">
            <w:pPr>
              <w:spacing w:line="276" w:lineRule="auto"/>
              <w:ind w:left="322"/>
              <w:rPr>
                <w:b/>
                <w:sz w:val="20"/>
                <w:szCs w:val="20"/>
                <w:lang w:val="en-US"/>
              </w:rPr>
            </w:pPr>
            <w:r w:rsidRPr="002C0732">
              <w:rPr>
                <w:b/>
                <w:sz w:val="20"/>
                <w:szCs w:val="20"/>
              </w:rPr>
              <w:t>Тел</w:t>
            </w:r>
            <w:r w:rsidRPr="00417553">
              <w:rPr>
                <w:b/>
                <w:sz w:val="20"/>
                <w:szCs w:val="20"/>
                <w:lang w:val="en-US"/>
              </w:rPr>
              <w:t>.: (495) 540-45-92</w:t>
            </w:r>
          </w:p>
          <w:p w14:paraId="45A91EE9" w14:textId="7D8FB0CD" w:rsidR="008A39CD" w:rsidRPr="00612543" w:rsidRDefault="008A39CD" w:rsidP="000E4818">
            <w:pPr>
              <w:spacing w:line="276" w:lineRule="auto"/>
              <w:ind w:left="1027" w:hanging="709"/>
              <w:rPr>
                <w:b/>
                <w:sz w:val="20"/>
                <w:szCs w:val="20"/>
                <w:lang w:val="en-US"/>
              </w:rPr>
            </w:pPr>
            <w:r w:rsidRPr="0012271A">
              <w:rPr>
                <w:b/>
                <w:sz w:val="20"/>
                <w:szCs w:val="20"/>
                <w:lang w:val="en-US"/>
              </w:rPr>
              <w:t>E</w:t>
            </w:r>
            <w:r w:rsidRPr="00612543">
              <w:rPr>
                <w:b/>
                <w:sz w:val="20"/>
                <w:szCs w:val="20"/>
                <w:lang w:val="en-US"/>
              </w:rPr>
              <w:t>-</w:t>
            </w:r>
            <w:r w:rsidRPr="0012271A">
              <w:rPr>
                <w:b/>
                <w:sz w:val="20"/>
                <w:szCs w:val="20"/>
                <w:lang w:val="en-US"/>
              </w:rPr>
              <w:t>mail</w:t>
            </w:r>
            <w:r w:rsidRPr="00612543">
              <w:rPr>
                <w:b/>
                <w:sz w:val="20"/>
                <w:szCs w:val="20"/>
                <w:lang w:val="en-US"/>
              </w:rPr>
              <w:t xml:space="preserve">: </w:t>
            </w:r>
            <w:r w:rsidRPr="0012271A">
              <w:rPr>
                <w:b/>
                <w:sz w:val="20"/>
                <w:szCs w:val="20"/>
                <w:lang w:val="en-US"/>
              </w:rPr>
              <w:t>secretary</w:t>
            </w:r>
            <w:r w:rsidRPr="00612543">
              <w:rPr>
                <w:b/>
                <w:sz w:val="20"/>
                <w:szCs w:val="20"/>
                <w:lang w:val="en-US"/>
              </w:rPr>
              <w:t>@</w:t>
            </w:r>
            <w:r w:rsidRPr="0012271A">
              <w:rPr>
                <w:b/>
                <w:sz w:val="20"/>
                <w:szCs w:val="20"/>
                <w:lang w:val="en-US"/>
              </w:rPr>
              <w:t>uraltranscom</w:t>
            </w:r>
            <w:r w:rsidRPr="00612543">
              <w:rPr>
                <w:b/>
                <w:sz w:val="20"/>
                <w:szCs w:val="20"/>
                <w:lang w:val="en-US"/>
              </w:rPr>
              <w:t>.</w:t>
            </w:r>
            <w:r w:rsidRPr="0012271A">
              <w:rPr>
                <w:b/>
                <w:sz w:val="20"/>
                <w:szCs w:val="20"/>
                <w:lang w:val="en-US"/>
              </w:rPr>
              <w:t>ru</w:t>
            </w:r>
            <w:r w:rsidRPr="00612543">
              <w:rPr>
                <w:b/>
                <w:sz w:val="20"/>
                <w:szCs w:val="20"/>
                <w:lang w:val="en-US"/>
              </w:rPr>
              <w:t xml:space="preserve">     </w:t>
            </w:r>
          </w:p>
          <w:p w14:paraId="0413A10C" w14:textId="77777777" w:rsidR="008A39CD" w:rsidRPr="0012271A" w:rsidRDefault="008A39CD" w:rsidP="000E4818">
            <w:pPr>
              <w:spacing w:line="276" w:lineRule="auto"/>
              <w:ind w:left="1027" w:hanging="709"/>
              <w:rPr>
                <w:b/>
                <w:sz w:val="20"/>
                <w:szCs w:val="20"/>
              </w:rPr>
            </w:pPr>
            <w:r w:rsidRPr="00612543">
              <w:rPr>
                <w:b/>
                <w:sz w:val="20"/>
                <w:szCs w:val="20"/>
                <w:lang w:val="en-US"/>
              </w:rPr>
              <w:t xml:space="preserve">               </w:t>
            </w:r>
            <w:r w:rsidRPr="0012271A">
              <w:rPr>
                <w:b/>
                <w:sz w:val="20"/>
                <w:szCs w:val="20"/>
              </w:rPr>
              <w:t xml:space="preserve">иные электронные адреса, имеющие домен    uraltranscom.ru      </w:t>
            </w:r>
          </w:p>
          <w:p w14:paraId="28857DB9" w14:textId="0015F905" w:rsidR="005C5213" w:rsidRPr="002C0732" w:rsidRDefault="008A39CD" w:rsidP="000E4818">
            <w:pPr>
              <w:pStyle w:val="Normal1"/>
              <w:shd w:val="clear" w:color="auto" w:fill="FFFFFF"/>
              <w:spacing w:line="276" w:lineRule="auto"/>
              <w:ind w:left="355"/>
            </w:pPr>
            <w:r>
              <w:t>Д</w:t>
            </w:r>
            <w:r w:rsidRPr="0012271A">
              <w:t xml:space="preserve">ля обмена Заявками строго по адресу E-mail:    </w:t>
            </w:r>
            <w:hyperlink r:id="rId9" w:history="1">
              <w:r w:rsidRPr="005533CA">
                <w:rPr>
                  <w:rStyle w:val="af5"/>
                  <w:lang w:val="en-US"/>
                </w:rPr>
                <w:t>zayavka</w:t>
              </w:r>
              <w:r w:rsidRPr="005533CA">
                <w:rPr>
                  <w:rStyle w:val="af5"/>
                </w:rPr>
                <w:t>@</w:t>
              </w:r>
              <w:r w:rsidRPr="005533CA">
                <w:rPr>
                  <w:rStyle w:val="af5"/>
                  <w:lang w:val="en-US"/>
                </w:rPr>
                <w:t>uraltranscom</w:t>
              </w:r>
              <w:r w:rsidRPr="005533CA">
                <w:rPr>
                  <w:rStyle w:val="af5"/>
                </w:rPr>
                <w:t>.</w:t>
              </w:r>
              <w:r w:rsidRPr="005533CA">
                <w:rPr>
                  <w:rStyle w:val="af5"/>
                  <w:lang w:val="en-US"/>
                </w:rPr>
                <w:t>ru</w:t>
              </w:r>
            </w:hyperlink>
            <w:r w:rsidRPr="0012271A">
              <w:t xml:space="preserve">                                                                            </w:t>
            </w:r>
            <w:r w:rsidRPr="00B40C2D">
              <w:t xml:space="preserve">   </w:t>
            </w:r>
            <w:r>
              <w:t xml:space="preserve"> </w:t>
            </w:r>
            <w:r w:rsidRPr="00B40C2D">
              <w:t xml:space="preserve">                                             </w:t>
            </w:r>
            <w:r w:rsidRPr="000501A3">
              <w:t xml:space="preserve">                                                </w:t>
            </w:r>
          </w:p>
        </w:tc>
      </w:tr>
      <w:tr w:rsidR="005C5213" w:rsidRPr="002C0732" w14:paraId="3D3B0495" w14:textId="77777777" w:rsidTr="00B24A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36"/>
        </w:trPr>
        <w:tc>
          <w:tcPr>
            <w:tcW w:w="5416" w:type="dxa"/>
            <w:gridSpan w:val="2"/>
            <w:tcBorders>
              <w:top w:val="nil"/>
              <w:left w:val="nil"/>
              <w:bottom w:val="nil"/>
              <w:right w:val="nil"/>
            </w:tcBorders>
          </w:tcPr>
          <w:p w14:paraId="1E183CA8" w14:textId="77777777" w:rsidR="005C5213" w:rsidRDefault="005C5213" w:rsidP="000E4818">
            <w:pPr>
              <w:spacing w:line="276" w:lineRule="auto"/>
              <w:rPr>
                <w:b/>
                <w:sz w:val="20"/>
                <w:szCs w:val="20"/>
              </w:rPr>
            </w:pPr>
          </w:p>
          <w:p w14:paraId="518EA9C5" w14:textId="77777777" w:rsidR="00B24A2A" w:rsidRDefault="00B24A2A" w:rsidP="000E4818">
            <w:pPr>
              <w:spacing w:line="276" w:lineRule="auto"/>
              <w:ind w:left="-284" w:firstLine="710"/>
              <w:rPr>
                <w:b/>
                <w:sz w:val="20"/>
                <w:szCs w:val="20"/>
              </w:rPr>
            </w:pPr>
            <w:permStart w:id="1397304127" w:edGrp="everyone"/>
            <w:r w:rsidRPr="002C0732">
              <w:rPr>
                <w:b/>
                <w:sz w:val="20"/>
                <w:szCs w:val="20"/>
              </w:rPr>
              <w:t xml:space="preserve">                   </w:t>
            </w:r>
          </w:p>
          <w:p w14:paraId="37614600" w14:textId="77777777" w:rsidR="009C23E3" w:rsidRDefault="009C23E3" w:rsidP="000E4818">
            <w:pPr>
              <w:spacing w:line="276" w:lineRule="auto"/>
              <w:ind w:left="-284" w:firstLine="710"/>
              <w:rPr>
                <w:b/>
                <w:sz w:val="20"/>
                <w:szCs w:val="20"/>
              </w:rPr>
            </w:pPr>
          </w:p>
          <w:p w14:paraId="5E49A732" w14:textId="77777777" w:rsidR="009C23E3" w:rsidRDefault="009C23E3" w:rsidP="000E4818">
            <w:pPr>
              <w:spacing w:line="276" w:lineRule="auto"/>
              <w:ind w:left="-284" w:firstLine="710"/>
              <w:rPr>
                <w:b/>
                <w:sz w:val="20"/>
                <w:szCs w:val="20"/>
              </w:rPr>
            </w:pPr>
          </w:p>
          <w:p w14:paraId="6913BF9C" w14:textId="29C74FB5" w:rsidR="00B24A2A" w:rsidRPr="002C0732" w:rsidRDefault="00B24A2A" w:rsidP="000E4818">
            <w:pPr>
              <w:spacing w:line="276" w:lineRule="auto"/>
              <w:ind w:left="-284" w:firstLine="710"/>
              <w:rPr>
                <w:b/>
                <w:sz w:val="20"/>
                <w:szCs w:val="20"/>
              </w:rPr>
            </w:pPr>
            <w:r w:rsidRPr="002C0732">
              <w:rPr>
                <w:b/>
                <w:sz w:val="20"/>
                <w:szCs w:val="20"/>
              </w:rPr>
              <w:t xml:space="preserve">                </w:t>
            </w:r>
          </w:p>
          <w:p w14:paraId="35AAA3BB" w14:textId="77777777" w:rsidR="00B24A2A" w:rsidRPr="002C0732" w:rsidRDefault="00B24A2A" w:rsidP="000E4818">
            <w:pPr>
              <w:spacing w:line="276" w:lineRule="auto"/>
              <w:ind w:left="-284" w:firstLine="710"/>
              <w:rPr>
                <w:b/>
                <w:sz w:val="20"/>
                <w:szCs w:val="20"/>
              </w:rPr>
            </w:pPr>
            <w:r w:rsidRPr="002C0732">
              <w:rPr>
                <w:b/>
                <w:sz w:val="20"/>
                <w:szCs w:val="20"/>
              </w:rPr>
              <w:t>______________/                                /</w:t>
            </w:r>
          </w:p>
          <w:p w14:paraId="6E247996" w14:textId="7A623AAF" w:rsidR="005C5213" w:rsidRPr="002C0732" w:rsidRDefault="00B24A2A" w:rsidP="000E4818">
            <w:pPr>
              <w:spacing w:line="276" w:lineRule="auto"/>
              <w:ind w:left="-284" w:firstLine="176"/>
              <w:rPr>
                <w:sz w:val="20"/>
                <w:szCs w:val="20"/>
              </w:rPr>
            </w:pPr>
            <w:r>
              <w:rPr>
                <w:sz w:val="20"/>
                <w:szCs w:val="20"/>
              </w:rPr>
              <w:t xml:space="preserve">                      </w:t>
            </w:r>
            <w:proofErr w:type="spellStart"/>
            <w:r w:rsidRPr="002C0732">
              <w:rPr>
                <w:sz w:val="20"/>
                <w:szCs w:val="20"/>
              </w:rPr>
              <w:t>мп</w:t>
            </w:r>
            <w:permEnd w:id="1397304127"/>
            <w:proofErr w:type="spellEnd"/>
          </w:p>
        </w:tc>
        <w:tc>
          <w:tcPr>
            <w:tcW w:w="4791" w:type="dxa"/>
            <w:tcBorders>
              <w:top w:val="nil"/>
              <w:left w:val="nil"/>
              <w:bottom w:val="nil"/>
              <w:right w:val="nil"/>
            </w:tcBorders>
          </w:tcPr>
          <w:p w14:paraId="08594F54" w14:textId="77777777" w:rsidR="005C5213" w:rsidRPr="002C0732" w:rsidRDefault="005C5213" w:rsidP="000E4818">
            <w:pPr>
              <w:spacing w:line="276" w:lineRule="auto"/>
              <w:ind w:left="-284" w:firstLine="710"/>
              <w:rPr>
                <w:b/>
                <w:sz w:val="20"/>
                <w:szCs w:val="20"/>
              </w:rPr>
            </w:pPr>
          </w:p>
          <w:p w14:paraId="19FD26D1" w14:textId="203493BA" w:rsidR="009C23E3" w:rsidRDefault="009C23E3" w:rsidP="000E4818">
            <w:pPr>
              <w:spacing w:line="276" w:lineRule="auto"/>
              <w:ind w:left="-102"/>
              <w:rPr>
                <w:b/>
                <w:sz w:val="20"/>
                <w:szCs w:val="20"/>
              </w:rPr>
            </w:pPr>
            <w:r>
              <w:rPr>
                <w:b/>
                <w:sz w:val="20"/>
                <w:szCs w:val="20"/>
              </w:rPr>
              <w:t>Заместитель генерального директора по коммерции и производству</w:t>
            </w:r>
          </w:p>
          <w:p w14:paraId="1FC6F14D" w14:textId="1C140ECE" w:rsidR="009C23E3" w:rsidRDefault="009C23E3" w:rsidP="000E4818">
            <w:pPr>
              <w:spacing w:line="276" w:lineRule="auto"/>
              <w:ind w:left="-102"/>
              <w:rPr>
                <w:b/>
                <w:sz w:val="20"/>
                <w:szCs w:val="20"/>
              </w:rPr>
            </w:pPr>
          </w:p>
          <w:p w14:paraId="4888AC35" w14:textId="77777777" w:rsidR="009C23E3" w:rsidRPr="002C0732" w:rsidRDefault="009C23E3" w:rsidP="000E4818">
            <w:pPr>
              <w:spacing w:line="276" w:lineRule="auto"/>
              <w:ind w:left="-102"/>
              <w:rPr>
                <w:b/>
                <w:sz w:val="20"/>
                <w:szCs w:val="20"/>
              </w:rPr>
            </w:pPr>
          </w:p>
          <w:p w14:paraId="2E23D47D" w14:textId="77777777" w:rsidR="009C23E3" w:rsidRPr="002C0732" w:rsidRDefault="009C23E3" w:rsidP="000E4818">
            <w:pPr>
              <w:spacing w:line="276" w:lineRule="auto"/>
              <w:ind w:left="-102"/>
              <w:rPr>
                <w:b/>
                <w:sz w:val="20"/>
                <w:szCs w:val="20"/>
              </w:rPr>
            </w:pPr>
            <w:r w:rsidRPr="002C0732">
              <w:rPr>
                <w:b/>
                <w:sz w:val="20"/>
                <w:szCs w:val="20"/>
              </w:rPr>
              <w:t>_________________/</w:t>
            </w:r>
            <w:r>
              <w:rPr>
                <w:b/>
                <w:sz w:val="20"/>
                <w:szCs w:val="20"/>
              </w:rPr>
              <w:t xml:space="preserve"> П.Г. Пахомов</w:t>
            </w:r>
            <w:r w:rsidRPr="002C0732">
              <w:rPr>
                <w:b/>
                <w:sz w:val="20"/>
                <w:szCs w:val="20"/>
              </w:rPr>
              <w:t>/</w:t>
            </w:r>
          </w:p>
          <w:p w14:paraId="4069FDD1" w14:textId="232DAC85" w:rsidR="005C5213" w:rsidRPr="002C0732" w:rsidRDefault="00B24A2A" w:rsidP="000E4818">
            <w:pPr>
              <w:spacing w:line="276" w:lineRule="auto"/>
              <w:ind w:left="-284" w:firstLine="710"/>
              <w:rPr>
                <w:sz w:val="20"/>
                <w:szCs w:val="20"/>
              </w:rPr>
            </w:pPr>
            <w:r w:rsidRPr="002C0732">
              <w:rPr>
                <w:sz w:val="20"/>
                <w:szCs w:val="20"/>
              </w:rPr>
              <w:t>мп</w:t>
            </w:r>
          </w:p>
        </w:tc>
      </w:tr>
    </w:tbl>
    <w:p w14:paraId="1C2B90D0" w14:textId="77777777" w:rsidR="004732FD" w:rsidRPr="002C0732" w:rsidRDefault="004732FD" w:rsidP="004732FD">
      <w:pPr>
        <w:autoSpaceDE/>
        <w:autoSpaceDN/>
        <w:jc w:val="right"/>
        <w:rPr>
          <w:b/>
          <w:sz w:val="20"/>
          <w:szCs w:val="20"/>
        </w:rPr>
      </w:pPr>
    </w:p>
    <w:p w14:paraId="4E5F3661" w14:textId="1F0A1CFA" w:rsidR="004732FD" w:rsidRPr="00B62BB7" w:rsidRDefault="004732FD" w:rsidP="00B62BB7">
      <w:pPr>
        <w:autoSpaceDE/>
        <w:autoSpaceDN/>
        <w:jc w:val="right"/>
        <w:rPr>
          <w:b/>
          <w:sz w:val="20"/>
          <w:szCs w:val="20"/>
        </w:rPr>
      </w:pPr>
      <w:r w:rsidRPr="002C0732">
        <w:rPr>
          <w:b/>
          <w:sz w:val="20"/>
          <w:szCs w:val="20"/>
        </w:rPr>
        <w:br w:type="page"/>
      </w:r>
      <w:r w:rsidRPr="00B62BB7">
        <w:rPr>
          <w:b/>
          <w:sz w:val="20"/>
          <w:szCs w:val="20"/>
        </w:rPr>
        <w:lastRenderedPageBreak/>
        <w:t>Приложение № 1</w:t>
      </w:r>
    </w:p>
    <w:p w14:paraId="35B617A2" w14:textId="77777777" w:rsidR="004732FD" w:rsidRPr="00B62BB7" w:rsidRDefault="004732FD" w:rsidP="004732FD">
      <w:pPr>
        <w:autoSpaceDE/>
        <w:autoSpaceDN/>
        <w:jc w:val="right"/>
        <w:rPr>
          <w:b/>
          <w:sz w:val="20"/>
          <w:szCs w:val="20"/>
        </w:rPr>
      </w:pPr>
      <w:r w:rsidRPr="00B62BB7">
        <w:rPr>
          <w:b/>
          <w:sz w:val="20"/>
          <w:szCs w:val="20"/>
        </w:rPr>
        <w:t>к Договору транспортно-экспедиционного обслуживания</w:t>
      </w:r>
    </w:p>
    <w:p w14:paraId="25B56703" w14:textId="77777777" w:rsidR="004732FD" w:rsidRPr="00B62BB7" w:rsidRDefault="004732FD" w:rsidP="004732FD">
      <w:pPr>
        <w:autoSpaceDE/>
        <w:autoSpaceDN/>
        <w:jc w:val="right"/>
        <w:rPr>
          <w:b/>
          <w:sz w:val="20"/>
          <w:szCs w:val="20"/>
        </w:rPr>
      </w:pPr>
      <w:r w:rsidRPr="00B62BB7">
        <w:rPr>
          <w:b/>
          <w:sz w:val="20"/>
          <w:szCs w:val="20"/>
        </w:rPr>
        <w:t xml:space="preserve">от </w:t>
      </w:r>
      <w:permStart w:id="1096899261" w:edGrp="everyone"/>
      <w:r w:rsidRPr="00B62BB7">
        <w:rPr>
          <w:b/>
          <w:sz w:val="20"/>
          <w:szCs w:val="20"/>
        </w:rPr>
        <w:t>__________________</w:t>
      </w:r>
      <w:permEnd w:id="1096899261"/>
      <w:r w:rsidRPr="00B62BB7">
        <w:rPr>
          <w:b/>
          <w:sz w:val="20"/>
          <w:szCs w:val="20"/>
        </w:rPr>
        <w:t xml:space="preserve"> № </w:t>
      </w:r>
      <w:permStart w:id="1635540293" w:edGrp="everyone"/>
      <w:r w:rsidRPr="00B62BB7">
        <w:rPr>
          <w:b/>
          <w:sz w:val="20"/>
          <w:szCs w:val="20"/>
        </w:rPr>
        <w:t>_____________</w:t>
      </w:r>
      <w:permEnd w:id="1635540293"/>
    </w:p>
    <w:p w14:paraId="325FD760" w14:textId="58CBCEB2" w:rsidR="00B62BB7" w:rsidRPr="00B62BB7" w:rsidRDefault="004732FD" w:rsidP="004732FD">
      <w:pPr>
        <w:autoSpaceDE/>
        <w:autoSpaceDN/>
        <w:rPr>
          <w:b/>
          <w:sz w:val="20"/>
          <w:szCs w:val="20"/>
        </w:rPr>
      </w:pPr>
      <w:r w:rsidRPr="00B62BB7">
        <w:rPr>
          <w:b/>
          <w:sz w:val="20"/>
          <w:szCs w:val="20"/>
        </w:rPr>
        <w:t>ФОРМА:</w:t>
      </w:r>
    </w:p>
    <w:p w14:paraId="0BF77619" w14:textId="77777777" w:rsidR="004732FD" w:rsidRPr="00B62BB7" w:rsidRDefault="004732FD" w:rsidP="004732FD">
      <w:pPr>
        <w:autoSpaceDE/>
        <w:autoSpaceDN/>
        <w:jc w:val="center"/>
        <w:rPr>
          <w:b/>
          <w:sz w:val="20"/>
          <w:szCs w:val="20"/>
        </w:rPr>
      </w:pPr>
      <w:r w:rsidRPr="00B62BB7">
        <w:rPr>
          <w:b/>
          <w:sz w:val="20"/>
          <w:szCs w:val="20"/>
        </w:rPr>
        <w:t>Заявка на оказание услуг № _______</w:t>
      </w:r>
    </w:p>
    <w:p w14:paraId="2F7A4F5C" w14:textId="77777777" w:rsidR="004732FD" w:rsidRPr="00B62BB7" w:rsidRDefault="004732FD" w:rsidP="004732FD">
      <w:pPr>
        <w:autoSpaceDE/>
        <w:autoSpaceDN/>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4928"/>
        <w:gridCol w:w="29"/>
        <w:gridCol w:w="254"/>
        <w:gridCol w:w="4424"/>
        <w:gridCol w:w="254"/>
      </w:tblGrid>
      <w:tr w:rsidR="004732FD" w:rsidRPr="00B62BB7" w14:paraId="70EC3D9D"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024351B2" w14:textId="77777777" w:rsidR="004732FD" w:rsidRPr="00B62BB7" w:rsidRDefault="004732FD" w:rsidP="006E3996">
            <w:pPr>
              <w:autoSpaceDE/>
              <w:autoSpaceDN/>
              <w:rPr>
                <w:sz w:val="20"/>
                <w:szCs w:val="20"/>
              </w:rPr>
            </w:pPr>
            <w:r w:rsidRPr="00B62BB7">
              <w:rPr>
                <w:sz w:val="20"/>
                <w:szCs w:val="20"/>
              </w:rPr>
              <w:t xml:space="preserve">Страна отправления/назначения </w:t>
            </w:r>
          </w:p>
          <w:p w14:paraId="6BA1C1E6"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37988327" w14:textId="77777777" w:rsidR="004732FD" w:rsidRPr="00B62BB7" w:rsidRDefault="004732FD" w:rsidP="006E3996">
            <w:pPr>
              <w:autoSpaceDE/>
              <w:autoSpaceDN/>
              <w:rPr>
                <w:sz w:val="20"/>
                <w:szCs w:val="20"/>
              </w:rPr>
            </w:pPr>
          </w:p>
        </w:tc>
      </w:tr>
      <w:tr w:rsidR="004732FD" w:rsidRPr="00B62BB7" w14:paraId="20E8AB2D"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3204B70F" w14:textId="77777777" w:rsidR="004732FD" w:rsidRPr="00B62BB7" w:rsidRDefault="004732FD" w:rsidP="006E3996">
            <w:pPr>
              <w:autoSpaceDE/>
              <w:autoSpaceDN/>
              <w:rPr>
                <w:sz w:val="20"/>
                <w:szCs w:val="20"/>
              </w:rPr>
            </w:pPr>
            <w:r w:rsidRPr="00B62BB7">
              <w:rPr>
                <w:sz w:val="20"/>
                <w:szCs w:val="20"/>
              </w:rPr>
              <w:t>Наименование/код груза по ЕТСНГ</w:t>
            </w:r>
          </w:p>
          <w:p w14:paraId="79EF7A36"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7330598F" w14:textId="77777777" w:rsidR="004732FD" w:rsidRPr="00B62BB7" w:rsidRDefault="004732FD" w:rsidP="006E3996">
            <w:pPr>
              <w:autoSpaceDE/>
              <w:autoSpaceDN/>
              <w:rPr>
                <w:sz w:val="20"/>
                <w:szCs w:val="20"/>
              </w:rPr>
            </w:pPr>
          </w:p>
        </w:tc>
      </w:tr>
      <w:tr w:rsidR="004732FD" w:rsidRPr="00B62BB7" w14:paraId="7F7F6CA9"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18FBAA4D" w14:textId="77777777" w:rsidR="004732FD" w:rsidRPr="00B62BB7" w:rsidRDefault="004732FD" w:rsidP="006E3996">
            <w:pPr>
              <w:autoSpaceDE/>
              <w:autoSpaceDN/>
              <w:rPr>
                <w:sz w:val="20"/>
                <w:szCs w:val="20"/>
              </w:rPr>
            </w:pPr>
            <w:r w:rsidRPr="00B62BB7">
              <w:rPr>
                <w:sz w:val="20"/>
                <w:szCs w:val="20"/>
              </w:rPr>
              <w:t>Наименование/код груза по ГНГ</w:t>
            </w:r>
          </w:p>
          <w:p w14:paraId="09C1145B"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4F36AC5E" w14:textId="77777777" w:rsidR="004732FD" w:rsidRPr="00B62BB7" w:rsidRDefault="004732FD" w:rsidP="006E3996">
            <w:pPr>
              <w:autoSpaceDE/>
              <w:autoSpaceDN/>
              <w:rPr>
                <w:sz w:val="20"/>
                <w:szCs w:val="20"/>
              </w:rPr>
            </w:pPr>
          </w:p>
        </w:tc>
      </w:tr>
      <w:tr w:rsidR="004732FD" w:rsidRPr="00B62BB7" w14:paraId="5BDC3F75"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5678796B" w14:textId="77777777" w:rsidR="004732FD" w:rsidRPr="00B62BB7" w:rsidRDefault="004732FD" w:rsidP="006E3996">
            <w:pPr>
              <w:autoSpaceDE/>
              <w:autoSpaceDN/>
              <w:rPr>
                <w:sz w:val="20"/>
                <w:szCs w:val="20"/>
              </w:rPr>
            </w:pPr>
            <w:r w:rsidRPr="00B62BB7">
              <w:rPr>
                <w:sz w:val="20"/>
                <w:szCs w:val="20"/>
              </w:rPr>
              <w:t>Станция и дорога отправления</w:t>
            </w:r>
          </w:p>
          <w:p w14:paraId="66D6D89B"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5B40B13C" w14:textId="77777777" w:rsidR="004732FD" w:rsidRPr="00B62BB7" w:rsidRDefault="004732FD" w:rsidP="006E3996">
            <w:pPr>
              <w:autoSpaceDE/>
              <w:autoSpaceDN/>
              <w:rPr>
                <w:sz w:val="20"/>
                <w:szCs w:val="20"/>
              </w:rPr>
            </w:pPr>
          </w:p>
        </w:tc>
      </w:tr>
      <w:tr w:rsidR="004732FD" w:rsidRPr="00B62BB7" w14:paraId="2498FAE0"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2B7B6497" w14:textId="77777777" w:rsidR="004732FD" w:rsidRPr="00B62BB7" w:rsidRDefault="004732FD" w:rsidP="006E3996">
            <w:pPr>
              <w:autoSpaceDE/>
              <w:autoSpaceDN/>
              <w:rPr>
                <w:sz w:val="20"/>
                <w:szCs w:val="20"/>
              </w:rPr>
            </w:pPr>
            <w:r w:rsidRPr="00B62BB7">
              <w:rPr>
                <w:sz w:val="20"/>
                <w:szCs w:val="20"/>
              </w:rPr>
              <w:t>Отправитель, код ОКПО, адрес</w:t>
            </w:r>
          </w:p>
          <w:p w14:paraId="37CEBCB6"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112A7361" w14:textId="77777777" w:rsidR="004732FD" w:rsidRPr="00B62BB7" w:rsidRDefault="004732FD" w:rsidP="006E3996">
            <w:pPr>
              <w:autoSpaceDE/>
              <w:autoSpaceDN/>
              <w:rPr>
                <w:sz w:val="20"/>
                <w:szCs w:val="20"/>
              </w:rPr>
            </w:pPr>
          </w:p>
        </w:tc>
      </w:tr>
      <w:tr w:rsidR="004732FD" w:rsidRPr="00B62BB7" w14:paraId="7DFBB28E"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1BDD246A" w14:textId="77777777" w:rsidR="004732FD" w:rsidRPr="00B62BB7" w:rsidRDefault="004732FD" w:rsidP="006E3996">
            <w:pPr>
              <w:autoSpaceDE/>
              <w:autoSpaceDN/>
              <w:rPr>
                <w:sz w:val="20"/>
                <w:szCs w:val="20"/>
              </w:rPr>
            </w:pPr>
            <w:r w:rsidRPr="00B62BB7">
              <w:rPr>
                <w:sz w:val="20"/>
                <w:szCs w:val="20"/>
              </w:rPr>
              <w:t>Получатель порожнего Вагона на станции отправления (погрузки), код ОКПО, адрес получателя</w:t>
            </w:r>
          </w:p>
          <w:p w14:paraId="0DCAC376"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36B94E40" w14:textId="77777777" w:rsidR="004732FD" w:rsidRPr="00B62BB7" w:rsidRDefault="004732FD" w:rsidP="006E3996">
            <w:pPr>
              <w:autoSpaceDE/>
              <w:autoSpaceDN/>
              <w:rPr>
                <w:sz w:val="20"/>
                <w:szCs w:val="20"/>
              </w:rPr>
            </w:pPr>
          </w:p>
        </w:tc>
      </w:tr>
      <w:tr w:rsidR="004732FD" w:rsidRPr="00B62BB7" w14:paraId="23E93F7E" w14:textId="77777777" w:rsidTr="006E3996">
        <w:tc>
          <w:tcPr>
            <w:tcW w:w="4962" w:type="dxa"/>
            <w:gridSpan w:val="2"/>
            <w:tcBorders>
              <w:top w:val="single" w:sz="4" w:space="0" w:color="auto"/>
              <w:left w:val="single" w:sz="4" w:space="0" w:color="auto"/>
              <w:bottom w:val="single" w:sz="4" w:space="0" w:color="auto"/>
              <w:right w:val="single" w:sz="4" w:space="0" w:color="auto"/>
            </w:tcBorders>
          </w:tcPr>
          <w:p w14:paraId="3BFDF277" w14:textId="77777777" w:rsidR="004732FD" w:rsidRPr="00B62BB7" w:rsidRDefault="004732FD" w:rsidP="006E3996">
            <w:pPr>
              <w:autoSpaceDE/>
              <w:autoSpaceDN/>
              <w:rPr>
                <w:sz w:val="20"/>
                <w:szCs w:val="20"/>
              </w:rPr>
            </w:pPr>
            <w:r w:rsidRPr="00B62BB7">
              <w:rPr>
                <w:sz w:val="20"/>
                <w:szCs w:val="20"/>
              </w:rPr>
              <w:t>Номер ГУ-12</w:t>
            </w:r>
          </w:p>
        </w:tc>
        <w:tc>
          <w:tcPr>
            <w:tcW w:w="4961" w:type="dxa"/>
            <w:gridSpan w:val="4"/>
            <w:tcBorders>
              <w:top w:val="single" w:sz="4" w:space="0" w:color="auto"/>
              <w:left w:val="single" w:sz="4" w:space="0" w:color="auto"/>
              <w:bottom w:val="single" w:sz="4" w:space="0" w:color="auto"/>
              <w:right w:val="single" w:sz="4" w:space="0" w:color="auto"/>
            </w:tcBorders>
          </w:tcPr>
          <w:p w14:paraId="184B82E5" w14:textId="77777777" w:rsidR="004732FD" w:rsidRPr="00B62BB7" w:rsidRDefault="004732FD" w:rsidP="006E3996">
            <w:pPr>
              <w:autoSpaceDE/>
              <w:autoSpaceDN/>
              <w:rPr>
                <w:sz w:val="20"/>
                <w:szCs w:val="20"/>
              </w:rPr>
            </w:pPr>
          </w:p>
        </w:tc>
      </w:tr>
      <w:tr w:rsidR="004732FD" w:rsidRPr="00B62BB7" w14:paraId="45C0865D"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4635965F" w14:textId="77777777" w:rsidR="004732FD" w:rsidRPr="00B62BB7" w:rsidRDefault="004732FD" w:rsidP="006E3996">
            <w:pPr>
              <w:autoSpaceDE/>
              <w:autoSpaceDN/>
              <w:rPr>
                <w:sz w:val="20"/>
                <w:szCs w:val="20"/>
              </w:rPr>
            </w:pPr>
            <w:r w:rsidRPr="00B62BB7">
              <w:rPr>
                <w:sz w:val="20"/>
                <w:szCs w:val="20"/>
              </w:rPr>
              <w:t>Объем, тонн/ваг</w:t>
            </w:r>
          </w:p>
          <w:p w14:paraId="10D68CF0"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11E97F2C" w14:textId="77777777" w:rsidR="004732FD" w:rsidRPr="00B62BB7" w:rsidRDefault="004732FD" w:rsidP="006E3996">
            <w:pPr>
              <w:autoSpaceDE/>
              <w:autoSpaceDN/>
              <w:rPr>
                <w:sz w:val="20"/>
                <w:szCs w:val="20"/>
              </w:rPr>
            </w:pPr>
          </w:p>
        </w:tc>
      </w:tr>
      <w:tr w:rsidR="004732FD" w:rsidRPr="00B62BB7" w14:paraId="5B0C55BE"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05EF6D4A" w14:textId="77777777" w:rsidR="004732FD" w:rsidRPr="00B62BB7" w:rsidRDefault="004732FD" w:rsidP="006E3996">
            <w:pPr>
              <w:autoSpaceDE/>
              <w:autoSpaceDN/>
              <w:rPr>
                <w:sz w:val="20"/>
                <w:szCs w:val="20"/>
              </w:rPr>
            </w:pPr>
            <w:r w:rsidRPr="00B62BB7">
              <w:rPr>
                <w:sz w:val="20"/>
                <w:szCs w:val="20"/>
              </w:rPr>
              <w:t>Наименование Вагона (род подвижного состава)</w:t>
            </w:r>
          </w:p>
          <w:p w14:paraId="4D4058A5"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38958497" w14:textId="77777777" w:rsidR="004732FD" w:rsidRPr="00B62BB7" w:rsidRDefault="004732FD" w:rsidP="006E3996">
            <w:pPr>
              <w:autoSpaceDE/>
              <w:autoSpaceDN/>
              <w:rPr>
                <w:sz w:val="20"/>
                <w:szCs w:val="20"/>
              </w:rPr>
            </w:pPr>
          </w:p>
        </w:tc>
      </w:tr>
      <w:tr w:rsidR="004732FD" w:rsidRPr="00B62BB7" w14:paraId="360C3D26"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03423F68" w14:textId="77777777" w:rsidR="004732FD" w:rsidRPr="00B62BB7" w:rsidRDefault="004732FD" w:rsidP="006E3996">
            <w:pPr>
              <w:autoSpaceDE/>
              <w:autoSpaceDN/>
              <w:rPr>
                <w:sz w:val="20"/>
                <w:szCs w:val="20"/>
              </w:rPr>
            </w:pPr>
            <w:r w:rsidRPr="00B62BB7">
              <w:rPr>
                <w:sz w:val="20"/>
                <w:szCs w:val="20"/>
              </w:rPr>
              <w:t>Станция и дорога назначения</w:t>
            </w:r>
          </w:p>
          <w:p w14:paraId="1F87230B"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1E58218F" w14:textId="77777777" w:rsidR="004732FD" w:rsidRPr="00B62BB7" w:rsidRDefault="004732FD" w:rsidP="006E3996">
            <w:pPr>
              <w:autoSpaceDE/>
              <w:autoSpaceDN/>
              <w:rPr>
                <w:sz w:val="20"/>
                <w:szCs w:val="20"/>
              </w:rPr>
            </w:pPr>
          </w:p>
        </w:tc>
      </w:tr>
      <w:tr w:rsidR="004732FD" w:rsidRPr="00B62BB7" w14:paraId="7A2FEDF9"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0E929840" w14:textId="77777777" w:rsidR="004732FD" w:rsidRPr="00B62BB7" w:rsidRDefault="004732FD" w:rsidP="006E3996">
            <w:pPr>
              <w:autoSpaceDE/>
              <w:autoSpaceDN/>
              <w:rPr>
                <w:sz w:val="20"/>
                <w:szCs w:val="20"/>
              </w:rPr>
            </w:pPr>
            <w:r w:rsidRPr="00B62BB7">
              <w:rPr>
                <w:sz w:val="20"/>
                <w:szCs w:val="20"/>
              </w:rPr>
              <w:t>Получатель груза, код ОКПО, адрес</w:t>
            </w:r>
          </w:p>
          <w:p w14:paraId="28E780A1"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543E6EDD" w14:textId="77777777" w:rsidR="004732FD" w:rsidRPr="00B62BB7" w:rsidRDefault="004732FD" w:rsidP="006E3996">
            <w:pPr>
              <w:autoSpaceDE/>
              <w:autoSpaceDN/>
              <w:rPr>
                <w:sz w:val="20"/>
                <w:szCs w:val="20"/>
              </w:rPr>
            </w:pPr>
          </w:p>
        </w:tc>
      </w:tr>
      <w:tr w:rsidR="004732FD" w:rsidRPr="00B62BB7" w14:paraId="7102E815"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1BC9538F" w14:textId="77777777" w:rsidR="004732FD" w:rsidRPr="00B62BB7" w:rsidRDefault="004732FD" w:rsidP="006E3996">
            <w:pPr>
              <w:autoSpaceDE/>
              <w:autoSpaceDN/>
              <w:rPr>
                <w:sz w:val="20"/>
                <w:szCs w:val="20"/>
              </w:rPr>
            </w:pPr>
            <w:r w:rsidRPr="00B62BB7">
              <w:rPr>
                <w:sz w:val="20"/>
                <w:szCs w:val="20"/>
              </w:rPr>
              <w:t xml:space="preserve">Пограничные станции перехода в/из СНГ/РФ </w:t>
            </w:r>
          </w:p>
          <w:p w14:paraId="15975038"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68ED41D1" w14:textId="77777777" w:rsidR="004732FD" w:rsidRPr="00B62BB7" w:rsidRDefault="004732FD" w:rsidP="006E3996">
            <w:pPr>
              <w:autoSpaceDE/>
              <w:autoSpaceDN/>
              <w:rPr>
                <w:sz w:val="20"/>
                <w:szCs w:val="20"/>
              </w:rPr>
            </w:pPr>
          </w:p>
        </w:tc>
      </w:tr>
      <w:tr w:rsidR="004732FD" w:rsidRPr="00B62BB7" w14:paraId="2F80BAF4"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178E62D2" w14:textId="77777777" w:rsidR="004732FD" w:rsidRPr="00B62BB7" w:rsidRDefault="004732FD" w:rsidP="006E3996">
            <w:pPr>
              <w:autoSpaceDE/>
              <w:autoSpaceDN/>
              <w:rPr>
                <w:sz w:val="20"/>
                <w:szCs w:val="20"/>
              </w:rPr>
            </w:pPr>
            <w:r w:rsidRPr="00B62BB7">
              <w:rPr>
                <w:sz w:val="20"/>
                <w:szCs w:val="20"/>
              </w:rPr>
              <w:t>Плательщик ж. д. тарифа за груженый Вагон</w:t>
            </w:r>
          </w:p>
          <w:p w14:paraId="4C71C910"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443B3C2F" w14:textId="77777777" w:rsidR="004732FD" w:rsidRPr="00B62BB7" w:rsidRDefault="004732FD" w:rsidP="006E3996">
            <w:pPr>
              <w:autoSpaceDE/>
              <w:autoSpaceDN/>
              <w:rPr>
                <w:sz w:val="20"/>
                <w:szCs w:val="20"/>
              </w:rPr>
            </w:pPr>
          </w:p>
        </w:tc>
      </w:tr>
      <w:tr w:rsidR="004732FD" w:rsidRPr="00B62BB7" w14:paraId="2A067F21"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78910159" w14:textId="77777777" w:rsidR="004732FD" w:rsidRPr="00B62BB7" w:rsidRDefault="004732FD" w:rsidP="006E3996">
            <w:pPr>
              <w:autoSpaceDE/>
              <w:autoSpaceDN/>
              <w:rPr>
                <w:sz w:val="20"/>
                <w:szCs w:val="20"/>
              </w:rPr>
            </w:pPr>
            <w:r w:rsidRPr="00B62BB7">
              <w:rPr>
                <w:sz w:val="20"/>
                <w:szCs w:val="20"/>
              </w:rPr>
              <w:t>Плательщик ж. д. тарифа за возврат порожнего Вагона</w:t>
            </w:r>
          </w:p>
          <w:p w14:paraId="6DEDA3F2"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50B77B6A" w14:textId="77777777" w:rsidR="004732FD" w:rsidRPr="00B62BB7" w:rsidRDefault="004732FD" w:rsidP="006E3996">
            <w:pPr>
              <w:autoSpaceDE/>
              <w:autoSpaceDN/>
              <w:rPr>
                <w:sz w:val="20"/>
                <w:szCs w:val="20"/>
              </w:rPr>
            </w:pPr>
          </w:p>
        </w:tc>
      </w:tr>
      <w:tr w:rsidR="004732FD" w:rsidRPr="00B62BB7" w14:paraId="4A40DAC6"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5647E4DC" w14:textId="77777777" w:rsidR="004732FD" w:rsidRPr="00B62BB7" w:rsidRDefault="004732FD" w:rsidP="006E3996">
            <w:pPr>
              <w:autoSpaceDE/>
              <w:autoSpaceDN/>
              <w:rPr>
                <w:sz w:val="20"/>
                <w:szCs w:val="20"/>
              </w:rPr>
            </w:pPr>
            <w:r w:rsidRPr="00B62BB7">
              <w:rPr>
                <w:sz w:val="20"/>
                <w:szCs w:val="20"/>
              </w:rPr>
              <w:t>Период действия заявки</w:t>
            </w:r>
          </w:p>
          <w:p w14:paraId="1F23BDE4"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393891DF" w14:textId="77777777" w:rsidR="004732FD" w:rsidRPr="00B62BB7" w:rsidRDefault="004732FD" w:rsidP="006E3996">
            <w:pPr>
              <w:autoSpaceDE/>
              <w:autoSpaceDN/>
              <w:rPr>
                <w:sz w:val="20"/>
                <w:szCs w:val="20"/>
              </w:rPr>
            </w:pPr>
          </w:p>
        </w:tc>
      </w:tr>
      <w:tr w:rsidR="004732FD" w:rsidRPr="00B62BB7" w14:paraId="7F655A05" w14:textId="77777777" w:rsidTr="006E3996">
        <w:tc>
          <w:tcPr>
            <w:tcW w:w="4962" w:type="dxa"/>
            <w:gridSpan w:val="2"/>
            <w:tcBorders>
              <w:top w:val="single" w:sz="4" w:space="0" w:color="auto"/>
              <w:left w:val="single" w:sz="4" w:space="0" w:color="auto"/>
              <w:bottom w:val="single" w:sz="4" w:space="0" w:color="auto"/>
              <w:right w:val="single" w:sz="4" w:space="0" w:color="auto"/>
            </w:tcBorders>
            <w:hideMark/>
          </w:tcPr>
          <w:p w14:paraId="3515B1B3" w14:textId="77777777" w:rsidR="004732FD" w:rsidRPr="00B62BB7" w:rsidRDefault="004732FD" w:rsidP="006E3996">
            <w:pPr>
              <w:autoSpaceDE/>
              <w:autoSpaceDN/>
              <w:rPr>
                <w:sz w:val="20"/>
                <w:szCs w:val="20"/>
              </w:rPr>
            </w:pPr>
            <w:r w:rsidRPr="00B62BB7">
              <w:rPr>
                <w:sz w:val="20"/>
                <w:szCs w:val="20"/>
              </w:rPr>
              <w:t>График отгрузки</w:t>
            </w:r>
          </w:p>
          <w:p w14:paraId="1C4EFCB7" w14:textId="77777777" w:rsidR="004732FD" w:rsidRPr="00B62BB7" w:rsidRDefault="004732FD" w:rsidP="006E3996">
            <w:pPr>
              <w:autoSpaceDE/>
              <w:autoSpaceDN/>
              <w:rPr>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1D41C669" w14:textId="77777777" w:rsidR="004732FD" w:rsidRPr="00B62BB7" w:rsidRDefault="004732FD" w:rsidP="006E3996">
            <w:pPr>
              <w:autoSpaceDE/>
              <w:autoSpaceDN/>
              <w:rPr>
                <w:sz w:val="20"/>
                <w:szCs w:val="20"/>
              </w:rPr>
            </w:pPr>
          </w:p>
        </w:tc>
      </w:tr>
      <w:tr w:rsidR="004732FD" w:rsidRPr="00B62BB7" w14:paraId="74880885" w14:textId="77777777" w:rsidTr="006E3996">
        <w:tc>
          <w:tcPr>
            <w:tcW w:w="4962" w:type="dxa"/>
            <w:gridSpan w:val="2"/>
            <w:tcBorders>
              <w:top w:val="single" w:sz="4" w:space="0" w:color="auto"/>
              <w:left w:val="single" w:sz="4" w:space="0" w:color="auto"/>
              <w:bottom w:val="single" w:sz="4" w:space="0" w:color="auto"/>
              <w:right w:val="single" w:sz="4" w:space="0" w:color="auto"/>
            </w:tcBorders>
          </w:tcPr>
          <w:p w14:paraId="6E3B74A4" w14:textId="77777777" w:rsidR="004732FD" w:rsidRPr="00B62BB7" w:rsidRDefault="004732FD" w:rsidP="006E3996">
            <w:pPr>
              <w:autoSpaceDE/>
              <w:autoSpaceDN/>
              <w:rPr>
                <w:color w:val="000000"/>
                <w:sz w:val="20"/>
                <w:szCs w:val="20"/>
              </w:rPr>
            </w:pPr>
            <w:r w:rsidRPr="00B62BB7">
              <w:rPr>
                <w:color w:val="000000"/>
                <w:sz w:val="20"/>
                <w:szCs w:val="20"/>
              </w:rPr>
              <w:t>Тарифные условия/ставка</w:t>
            </w:r>
          </w:p>
          <w:p w14:paraId="79F6971C" w14:textId="77777777" w:rsidR="004732FD" w:rsidRPr="00B62BB7" w:rsidRDefault="004732FD" w:rsidP="006E3996">
            <w:pPr>
              <w:autoSpaceDE/>
              <w:autoSpaceDN/>
              <w:rPr>
                <w:color w:val="000000"/>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040FFDCB" w14:textId="77777777" w:rsidR="004732FD" w:rsidRPr="00B62BB7" w:rsidRDefault="004732FD" w:rsidP="006E3996">
            <w:pPr>
              <w:autoSpaceDE/>
              <w:autoSpaceDN/>
              <w:rPr>
                <w:color w:val="000000"/>
                <w:sz w:val="20"/>
                <w:szCs w:val="20"/>
              </w:rPr>
            </w:pPr>
          </w:p>
        </w:tc>
      </w:tr>
      <w:tr w:rsidR="004732FD" w:rsidRPr="00B62BB7" w14:paraId="7162257D" w14:textId="77777777" w:rsidTr="006E3996">
        <w:tc>
          <w:tcPr>
            <w:tcW w:w="4962" w:type="dxa"/>
            <w:gridSpan w:val="2"/>
            <w:tcBorders>
              <w:top w:val="single" w:sz="4" w:space="0" w:color="auto"/>
              <w:left w:val="single" w:sz="4" w:space="0" w:color="auto"/>
              <w:bottom w:val="single" w:sz="4" w:space="0" w:color="auto"/>
              <w:right w:val="single" w:sz="4" w:space="0" w:color="auto"/>
            </w:tcBorders>
          </w:tcPr>
          <w:p w14:paraId="21BBC3DD" w14:textId="77777777" w:rsidR="004732FD" w:rsidRPr="00B62BB7" w:rsidRDefault="004732FD" w:rsidP="006E3996">
            <w:pPr>
              <w:autoSpaceDE/>
              <w:autoSpaceDN/>
              <w:rPr>
                <w:color w:val="000000"/>
                <w:sz w:val="20"/>
                <w:szCs w:val="20"/>
              </w:rPr>
            </w:pPr>
            <w:r w:rsidRPr="00B62BB7">
              <w:rPr>
                <w:color w:val="000000"/>
                <w:sz w:val="20"/>
                <w:szCs w:val="20"/>
              </w:rPr>
              <w:t>Примечание</w:t>
            </w:r>
          </w:p>
          <w:p w14:paraId="3B55BE57" w14:textId="77777777" w:rsidR="004732FD" w:rsidRPr="00B62BB7" w:rsidRDefault="004732FD" w:rsidP="006E3996">
            <w:pPr>
              <w:autoSpaceDE/>
              <w:autoSpaceDN/>
              <w:rPr>
                <w:color w:val="FF0000"/>
                <w:sz w:val="20"/>
                <w:szCs w:val="20"/>
              </w:rPr>
            </w:pPr>
          </w:p>
        </w:tc>
        <w:tc>
          <w:tcPr>
            <w:tcW w:w="4961" w:type="dxa"/>
            <w:gridSpan w:val="4"/>
            <w:tcBorders>
              <w:top w:val="single" w:sz="4" w:space="0" w:color="auto"/>
              <w:left w:val="single" w:sz="4" w:space="0" w:color="auto"/>
              <w:bottom w:val="single" w:sz="4" w:space="0" w:color="auto"/>
              <w:right w:val="single" w:sz="4" w:space="0" w:color="auto"/>
            </w:tcBorders>
          </w:tcPr>
          <w:p w14:paraId="6373ED44" w14:textId="77777777" w:rsidR="004732FD" w:rsidRPr="00B62BB7" w:rsidRDefault="004732FD" w:rsidP="006E3996">
            <w:pPr>
              <w:autoSpaceDE/>
              <w:autoSpaceDN/>
              <w:rPr>
                <w:color w:val="FF0000"/>
                <w:sz w:val="20"/>
                <w:szCs w:val="20"/>
              </w:rPr>
            </w:pPr>
          </w:p>
        </w:tc>
      </w:tr>
      <w:tr w:rsidR="004732FD" w:rsidRPr="00B62BB7" w14:paraId="244C8915" w14:textId="77777777" w:rsidTr="006E3996">
        <w:trPr>
          <w:trHeight w:val="649"/>
        </w:trPr>
        <w:tc>
          <w:tcPr>
            <w:tcW w:w="9923" w:type="dxa"/>
            <w:gridSpan w:val="6"/>
            <w:tcBorders>
              <w:top w:val="single" w:sz="4" w:space="0" w:color="auto"/>
              <w:left w:val="nil"/>
              <w:bottom w:val="nil"/>
              <w:right w:val="nil"/>
            </w:tcBorders>
          </w:tcPr>
          <w:tbl>
            <w:tblPr>
              <w:tblW w:w="97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86"/>
              <w:gridCol w:w="4773"/>
            </w:tblGrid>
            <w:tr w:rsidR="002901E0" w:rsidRPr="00B62BB7" w14:paraId="48250994" w14:textId="77777777" w:rsidTr="00B62BB7">
              <w:trPr>
                <w:trHeight w:val="763"/>
              </w:trPr>
              <w:tc>
                <w:tcPr>
                  <w:tcW w:w="4986" w:type="dxa"/>
                  <w:tcBorders>
                    <w:top w:val="nil"/>
                    <w:left w:val="nil"/>
                    <w:bottom w:val="nil"/>
                    <w:right w:val="nil"/>
                  </w:tcBorders>
                </w:tcPr>
                <w:p w14:paraId="60898809" w14:textId="77777777" w:rsidR="002901E0" w:rsidRPr="00B62BB7" w:rsidRDefault="002901E0" w:rsidP="002901E0">
                  <w:pPr>
                    <w:ind w:left="-142" w:firstLine="102"/>
                    <w:rPr>
                      <w:b/>
                      <w:sz w:val="20"/>
                      <w:szCs w:val="20"/>
                    </w:rPr>
                  </w:pPr>
                  <w:r w:rsidRPr="00B62BB7">
                    <w:rPr>
                      <w:b/>
                      <w:sz w:val="20"/>
                      <w:szCs w:val="20"/>
                    </w:rPr>
                    <w:t>«Заказчик»:</w:t>
                  </w:r>
                </w:p>
                <w:p w14:paraId="1734AA3F" w14:textId="77777777" w:rsidR="002901E0" w:rsidRPr="00B62BB7" w:rsidRDefault="002901E0" w:rsidP="002901E0">
                  <w:pPr>
                    <w:ind w:left="-142"/>
                    <w:rPr>
                      <w:b/>
                      <w:sz w:val="20"/>
                      <w:szCs w:val="20"/>
                    </w:rPr>
                  </w:pPr>
                  <w:permStart w:id="1008094427" w:edGrp="everyone"/>
                  <w:r w:rsidRPr="00B62BB7">
                    <w:rPr>
                      <w:b/>
                      <w:sz w:val="20"/>
                      <w:szCs w:val="20"/>
                    </w:rPr>
                    <w:t xml:space="preserve">                         </w:t>
                  </w:r>
                </w:p>
                <w:p w14:paraId="5A73F8B8" w14:textId="77777777" w:rsidR="002901E0" w:rsidRPr="00B62BB7" w:rsidRDefault="002901E0" w:rsidP="002901E0">
                  <w:pPr>
                    <w:ind w:left="-142"/>
                    <w:rPr>
                      <w:b/>
                      <w:sz w:val="20"/>
                      <w:szCs w:val="20"/>
                    </w:rPr>
                  </w:pPr>
                </w:p>
                <w:permEnd w:id="1008094427"/>
                <w:p w14:paraId="2E198FC6" w14:textId="77777777" w:rsidR="002901E0" w:rsidRPr="00B62BB7" w:rsidRDefault="002901E0" w:rsidP="002901E0">
                  <w:pPr>
                    <w:ind w:left="-142"/>
                    <w:rPr>
                      <w:b/>
                      <w:sz w:val="20"/>
                      <w:szCs w:val="20"/>
                    </w:rPr>
                  </w:pPr>
                </w:p>
                <w:p w14:paraId="25AD6C1C" w14:textId="77777777" w:rsidR="002901E0" w:rsidRPr="00B62BB7" w:rsidRDefault="002901E0" w:rsidP="002901E0">
                  <w:pPr>
                    <w:ind w:left="-142"/>
                    <w:rPr>
                      <w:b/>
                      <w:sz w:val="20"/>
                      <w:szCs w:val="20"/>
                    </w:rPr>
                  </w:pPr>
                  <w:r w:rsidRPr="00B62BB7">
                    <w:rPr>
                      <w:b/>
                      <w:sz w:val="20"/>
                      <w:szCs w:val="20"/>
                    </w:rPr>
                    <w:t xml:space="preserve">  </w:t>
                  </w:r>
                  <w:permStart w:id="684345656" w:edGrp="everyone"/>
                  <w:r w:rsidRPr="00B62BB7">
                    <w:rPr>
                      <w:b/>
                      <w:sz w:val="20"/>
                      <w:szCs w:val="20"/>
                    </w:rPr>
                    <w:t xml:space="preserve">                               </w:t>
                  </w:r>
                  <w:permEnd w:id="684345656"/>
                  <w:r w:rsidRPr="00B62BB7">
                    <w:rPr>
                      <w:b/>
                      <w:sz w:val="20"/>
                      <w:szCs w:val="20"/>
                    </w:rPr>
                    <w:t xml:space="preserve">    </w:t>
                  </w:r>
                </w:p>
                <w:p w14:paraId="3482BD96" w14:textId="1D4CEFDB" w:rsidR="002901E0" w:rsidRPr="00B62BB7" w:rsidRDefault="002901E0" w:rsidP="009C23E3">
                  <w:pPr>
                    <w:ind w:left="-142"/>
                    <w:rPr>
                      <w:b/>
                      <w:sz w:val="20"/>
                      <w:szCs w:val="20"/>
                    </w:rPr>
                  </w:pPr>
                  <w:permStart w:id="1260650600" w:edGrp="everyone"/>
                  <w:r w:rsidRPr="00B62BB7">
                    <w:rPr>
                      <w:b/>
                      <w:sz w:val="20"/>
                      <w:szCs w:val="20"/>
                    </w:rPr>
                    <w:t xml:space="preserve">______________/                                </w:t>
                  </w:r>
                  <w:permEnd w:id="1260650600"/>
                  <w:r w:rsidRPr="00B62BB7">
                    <w:rPr>
                      <w:b/>
                      <w:sz w:val="20"/>
                      <w:szCs w:val="20"/>
                    </w:rPr>
                    <w:t>/</w:t>
                  </w:r>
                </w:p>
              </w:tc>
              <w:tc>
                <w:tcPr>
                  <w:tcW w:w="4773" w:type="dxa"/>
                  <w:tcBorders>
                    <w:top w:val="nil"/>
                    <w:left w:val="nil"/>
                    <w:bottom w:val="nil"/>
                    <w:right w:val="nil"/>
                  </w:tcBorders>
                </w:tcPr>
                <w:p w14:paraId="08A44887" w14:textId="77777777" w:rsidR="002901E0" w:rsidRPr="00B62BB7" w:rsidRDefault="002901E0" w:rsidP="009C23E3">
                  <w:pPr>
                    <w:ind w:left="32" w:hanging="32"/>
                    <w:rPr>
                      <w:b/>
                      <w:sz w:val="20"/>
                      <w:szCs w:val="20"/>
                    </w:rPr>
                  </w:pPr>
                  <w:r w:rsidRPr="00B62BB7">
                    <w:rPr>
                      <w:b/>
                      <w:sz w:val="20"/>
                      <w:szCs w:val="20"/>
                    </w:rPr>
                    <w:t>«Экспедитор»:</w:t>
                  </w:r>
                </w:p>
                <w:p w14:paraId="217F109A" w14:textId="77777777" w:rsidR="002901E0" w:rsidRPr="00B62BB7" w:rsidRDefault="002901E0" w:rsidP="009C23E3">
                  <w:pPr>
                    <w:ind w:left="32" w:hanging="32"/>
                    <w:rPr>
                      <w:b/>
                      <w:sz w:val="20"/>
                      <w:szCs w:val="20"/>
                    </w:rPr>
                  </w:pPr>
                  <w:r w:rsidRPr="00B62BB7">
                    <w:rPr>
                      <w:b/>
                      <w:sz w:val="20"/>
                      <w:szCs w:val="20"/>
                    </w:rPr>
                    <w:t>ООО «Уральская транспортная компания»</w:t>
                  </w:r>
                </w:p>
                <w:p w14:paraId="22ACA835" w14:textId="77777777" w:rsidR="002901E0" w:rsidRPr="00B62BB7" w:rsidRDefault="002901E0" w:rsidP="009C23E3">
                  <w:pPr>
                    <w:ind w:left="32" w:hanging="32"/>
                    <w:rPr>
                      <w:b/>
                      <w:sz w:val="20"/>
                      <w:szCs w:val="20"/>
                    </w:rPr>
                  </w:pPr>
                </w:p>
                <w:p w14:paraId="54BDBEF0" w14:textId="77777777" w:rsidR="002901E0" w:rsidRPr="00B62BB7" w:rsidRDefault="002901E0" w:rsidP="009C23E3">
                  <w:pPr>
                    <w:ind w:left="32" w:hanging="32"/>
                    <w:rPr>
                      <w:b/>
                      <w:sz w:val="20"/>
                      <w:szCs w:val="20"/>
                    </w:rPr>
                  </w:pPr>
                </w:p>
                <w:p w14:paraId="6A6257F8" w14:textId="77777777" w:rsidR="009C23E3" w:rsidRPr="00B62BB7" w:rsidRDefault="009C23E3" w:rsidP="009C23E3">
                  <w:pPr>
                    <w:ind w:left="32" w:hanging="32"/>
                    <w:rPr>
                      <w:b/>
                      <w:sz w:val="20"/>
                      <w:szCs w:val="20"/>
                    </w:rPr>
                  </w:pPr>
                  <w:r w:rsidRPr="00B62BB7">
                    <w:rPr>
                      <w:b/>
                      <w:sz w:val="20"/>
                      <w:szCs w:val="20"/>
                    </w:rPr>
                    <w:t>Заместитель генерального директора по коммерции и производству</w:t>
                  </w:r>
                </w:p>
                <w:p w14:paraId="59D5A6E0" w14:textId="2B9A721C" w:rsidR="009C23E3" w:rsidRPr="00B62BB7" w:rsidRDefault="009C23E3" w:rsidP="009C23E3">
                  <w:pPr>
                    <w:ind w:left="32" w:hanging="32"/>
                    <w:rPr>
                      <w:b/>
                      <w:sz w:val="20"/>
                      <w:szCs w:val="20"/>
                    </w:rPr>
                  </w:pPr>
                </w:p>
                <w:p w14:paraId="5F1875EF" w14:textId="77777777" w:rsidR="009C23E3" w:rsidRPr="00B62BB7" w:rsidRDefault="009C23E3" w:rsidP="009C23E3">
                  <w:pPr>
                    <w:ind w:left="32" w:hanging="32"/>
                    <w:rPr>
                      <w:b/>
                      <w:sz w:val="20"/>
                      <w:szCs w:val="20"/>
                    </w:rPr>
                  </w:pPr>
                </w:p>
                <w:p w14:paraId="746FBAC9" w14:textId="77777777" w:rsidR="009C23E3" w:rsidRPr="00B62BB7" w:rsidRDefault="009C23E3" w:rsidP="009C23E3">
                  <w:pPr>
                    <w:ind w:left="32" w:hanging="32"/>
                    <w:rPr>
                      <w:b/>
                      <w:sz w:val="20"/>
                      <w:szCs w:val="20"/>
                    </w:rPr>
                  </w:pPr>
                </w:p>
                <w:p w14:paraId="7D5DA1EF" w14:textId="77777777" w:rsidR="009C23E3" w:rsidRPr="00B62BB7" w:rsidRDefault="009C23E3" w:rsidP="009C23E3">
                  <w:pPr>
                    <w:ind w:left="32" w:hanging="32"/>
                    <w:rPr>
                      <w:b/>
                      <w:sz w:val="20"/>
                      <w:szCs w:val="20"/>
                    </w:rPr>
                  </w:pPr>
                  <w:r w:rsidRPr="00B62BB7">
                    <w:rPr>
                      <w:b/>
                      <w:sz w:val="20"/>
                      <w:szCs w:val="20"/>
                    </w:rPr>
                    <w:t>_________________/ П.Г. Пахомов/</w:t>
                  </w:r>
                </w:p>
                <w:p w14:paraId="1E0F3305" w14:textId="6EADD18D" w:rsidR="002901E0" w:rsidRPr="00B62BB7" w:rsidRDefault="009C23E3" w:rsidP="009C23E3">
                  <w:pPr>
                    <w:ind w:left="-142"/>
                    <w:rPr>
                      <w:b/>
                      <w:sz w:val="20"/>
                      <w:szCs w:val="20"/>
                    </w:rPr>
                  </w:pPr>
                  <w:r w:rsidRPr="00B62BB7">
                    <w:rPr>
                      <w:sz w:val="20"/>
                      <w:szCs w:val="20"/>
                    </w:rPr>
                    <w:t xml:space="preserve">   мп</w:t>
                  </w:r>
                </w:p>
              </w:tc>
            </w:tr>
            <w:tr w:rsidR="002901E0" w:rsidRPr="00B62BB7" w14:paraId="1311A06F" w14:textId="77777777" w:rsidTr="00B62BB7">
              <w:trPr>
                <w:trHeight w:val="227"/>
              </w:trPr>
              <w:tc>
                <w:tcPr>
                  <w:tcW w:w="4986" w:type="dxa"/>
                  <w:tcBorders>
                    <w:top w:val="nil"/>
                    <w:left w:val="nil"/>
                    <w:bottom w:val="nil"/>
                    <w:right w:val="nil"/>
                  </w:tcBorders>
                </w:tcPr>
                <w:p w14:paraId="4FED4689" w14:textId="77777777" w:rsidR="002901E0" w:rsidRPr="00B62BB7" w:rsidRDefault="002901E0" w:rsidP="009C23E3">
                  <w:pPr>
                    <w:rPr>
                      <w:sz w:val="20"/>
                      <w:szCs w:val="20"/>
                    </w:rPr>
                  </w:pPr>
                  <w:r w:rsidRPr="00B62BB7">
                    <w:rPr>
                      <w:sz w:val="20"/>
                      <w:szCs w:val="20"/>
                    </w:rPr>
                    <w:t>мп</w:t>
                  </w:r>
                </w:p>
              </w:tc>
              <w:tc>
                <w:tcPr>
                  <w:tcW w:w="4773" w:type="dxa"/>
                  <w:tcBorders>
                    <w:top w:val="nil"/>
                    <w:left w:val="nil"/>
                    <w:bottom w:val="nil"/>
                    <w:right w:val="nil"/>
                  </w:tcBorders>
                </w:tcPr>
                <w:p w14:paraId="5CB7D274" w14:textId="11482376" w:rsidR="002901E0" w:rsidRPr="00B62BB7" w:rsidRDefault="002901E0" w:rsidP="002901E0">
                  <w:pPr>
                    <w:ind w:left="-142" w:firstLine="102"/>
                    <w:rPr>
                      <w:sz w:val="20"/>
                      <w:szCs w:val="20"/>
                    </w:rPr>
                  </w:pPr>
                </w:p>
              </w:tc>
            </w:tr>
          </w:tbl>
          <w:p w14:paraId="26447235" w14:textId="77777777" w:rsidR="004732FD" w:rsidRPr="00B62BB7" w:rsidRDefault="004732FD" w:rsidP="006E3996">
            <w:pPr>
              <w:autoSpaceDE/>
              <w:autoSpaceDN/>
              <w:ind w:left="-142"/>
              <w:jc w:val="center"/>
              <w:rPr>
                <w:b/>
                <w:sz w:val="20"/>
                <w:szCs w:val="20"/>
              </w:rPr>
            </w:pPr>
            <w:r w:rsidRPr="00B62BB7">
              <w:rPr>
                <w:b/>
                <w:sz w:val="20"/>
                <w:szCs w:val="20"/>
              </w:rPr>
              <w:t>ФОРМА СОГЛАСОВАНА:</w:t>
            </w:r>
          </w:p>
          <w:p w14:paraId="2ADE115B" w14:textId="11E94857" w:rsidR="004732FD" w:rsidRPr="00B62BB7" w:rsidRDefault="004732FD" w:rsidP="006E3996">
            <w:pPr>
              <w:autoSpaceDE/>
              <w:autoSpaceDN/>
              <w:ind w:left="-142" w:firstLine="176"/>
              <w:rPr>
                <w:b/>
                <w:sz w:val="20"/>
                <w:szCs w:val="20"/>
              </w:rPr>
            </w:pPr>
            <w:r w:rsidRPr="00B62BB7">
              <w:rPr>
                <w:b/>
                <w:sz w:val="20"/>
                <w:szCs w:val="20"/>
              </w:rPr>
              <w:t>«</w:t>
            </w:r>
            <w:r w:rsidR="003F3CDE" w:rsidRPr="00B62BB7">
              <w:rPr>
                <w:b/>
                <w:sz w:val="20"/>
                <w:szCs w:val="20"/>
              </w:rPr>
              <w:t>Заказчик</w:t>
            </w:r>
            <w:r w:rsidRPr="00B62BB7">
              <w:rPr>
                <w:b/>
                <w:sz w:val="20"/>
                <w:szCs w:val="20"/>
              </w:rPr>
              <w:t>»:                                                                             «</w:t>
            </w:r>
            <w:r w:rsidR="003F3CDE" w:rsidRPr="00B62BB7">
              <w:rPr>
                <w:b/>
                <w:sz w:val="20"/>
                <w:szCs w:val="20"/>
              </w:rPr>
              <w:t>Экспедитор</w:t>
            </w:r>
            <w:r w:rsidRPr="00B62BB7">
              <w:rPr>
                <w:b/>
                <w:sz w:val="20"/>
                <w:szCs w:val="20"/>
              </w:rPr>
              <w:t>»:</w:t>
            </w:r>
          </w:p>
        </w:tc>
      </w:tr>
      <w:tr w:rsidR="003F3CDE" w:rsidRPr="00B62BB7" w14:paraId="0DFB130A" w14:textId="77777777" w:rsidTr="009C23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34" w:type="dxa"/>
          <w:wAfter w:w="254" w:type="dxa"/>
          <w:trHeight w:val="1565"/>
        </w:trPr>
        <w:tc>
          <w:tcPr>
            <w:tcW w:w="4957" w:type="dxa"/>
            <w:gridSpan w:val="2"/>
            <w:tcBorders>
              <w:top w:val="nil"/>
              <w:left w:val="nil"/>
              <w:bottom w:val="nil"/>
              <w:right w:val="nil"/>
            </w:tcBorders>
          </w:tcPr>
          <w:p w14:paraId="6AE38083" w14:textId="77777777" w:rsidR="003F3CDE" w:rsidRPr="00B62BB7" w:rsidRDefault="003F3CDE" w:rsidP="003F3CDE">
            <w:pPr>
              <w:ind w:left="-142"/>
              <w:rPr>
                <w:b/>
                <w:sz w:val="20"/>
                <w:szCs w:val="20"/>
              </w:rPr>
            </w:pPr>
            <w:permStart w:id="2032804889" w:edGrp="everyone"/>
            <w:r w:rsidRPr="00B62BB7">
              <w:rPr>
                <w:b/>
                <w:sz w:val="20"/>
                <w:szCs w:val="20"/>
              </w:rPr>
              <w:t xml:space="preserve">                         </w:t>
            </w:r>
          </w:p>
          <w:p w14:paraId="189D6D42" w14:textId="77777777" w:rsidR="009C23E3" w:rsidRPr="00B62BB7" w:rsidRDefault="009C23E3" w:rsidP="00B62BB7">
            <w:pPr>
              <w:rPr>
                <w:b/>
                <w:sz w:val="20"/>
                <w:szCs w:val="20"/>
              </w:rPr>
            </w:pPr>
          </w:p>
          <w:permEnd w:id="2032804889"/>
          <w:p w14:paraId="2DC97490" w14:textId="77777777" w:rsidR="003F3CDE" w:rsidRPr="00B62BB7" w:rsidRDefault="003F3CDE" w:rsidP="003F3CDE">
            <w:pPr>
              <w:ind w:left="-142"/>
              <w:rPr>
                <w:b/>
                <w:sz w:val="20"/>
                <w:szCs w:val="20"/>
              </w:rPr>
            </w:pPr>
          </w:p>
          <w:p w14:paraId="24898FFB" w14:textId="77777777" w:rsidR="003F3CDE" w:rsidRPr="00B62BB7" w:rsidRDefault="003F3CDE" w:rsidP="003F3CDE">
            <w:pPr>
              <w:ind w:left="-142"/>
              <w:rPr>
                <w:b/>
                <w:sz w:val="20"/>
                <w:szCs w:val="20"/>
              </w:rPr>
            </w:pPr>
            <w:r w:rsidRPr="00B62BB7">
              <w:rPr>
                <w:b/>
                <w:sz w:val="20"/>
                <w:szCs w:val="20"/>
              </w:rPr>
              <w:t xml:space="preserve">  </w:t>
            </w:r>
            <w:permStart w:id="1985086433" w:edGrp="everyone"/>
            <w:r w:rsidRPr="00B62BB7">
              <w:rPr>
                <w:b/>
                <w:sz w:val="20"/>
                <w:szCs w:val="20"/>
              </w:rPr>
              <w:t xml:space="preserve">                               </w:t>
            </w:r>
            <w:permEnd w:id="1985086433"/>
            <w:r w:rsidRPr="00B62BB7">
              <w:rPr>
                <w:b/>
                <w:sz w:val="20"/>
                <w:szCs w:val="20"/>
              </w:rPr>
              <w:t xml:space="preserve">    </w:t>
            </w:r>
          </w:p>
          <w:p w14:paraId="4C655797" w14:textId="77777777" w:rsidR="003F3CDE" w:rsidRPr="00B62BB7" w:rsidRDefault="003F3CDE" w:rsidP="003F3CDE">
            <w:pPr>
              <w:ind w:left="-142"/>
              <w:rPr>
                <w:b/>
                <w:sz w:val="20"/>
                <w:szCs w:val="20"/>
              </w:rPr>
            </w:pPr>
            <w:permStart w:id="675967558" w:edGrp="everyone"/>
            <w:r w:rsidRPr="00B62BB7">
              <w:rPr>
                <w:b/>
                <w:sz w:val="20"/>
                <w:szCs w:val="20"/>
              </w:rPr>
              <w:t xml:space="preserve">______________/                                </w:t>
            </w:r>
            <w:permEnd w:id="675967558"/>
            <w:r w:rsidRPr="00B62BB7">
              <w:rPr>
                <w:b/>
                <w:sz w:val="20"/>
                <w:szCs w:val="20"/>
              </w:rPr>
              <w:t>/</w:t>
            </w:r>
          </w:p>
          <w:p w14:paraId="7857BC0D" w14:textId="77777777" w:rsidR="003F3CDE" w:rsidRPr="00B62BB7" w:rsidRDefault="003F3CDE" w:rsidP="003F3CDE">
            <w:pPr>
              <w:ind w:left="-142"/>
              <w:rPr>
                <w:b/>
                <w:sz w:val="20"/>
                <w:szCs w:val="20"/>
              </w:rPr>
            </w:pPr>
          </w:p>
        </w:tc>
        <w:tc>
          <w:tcPr>
            <w:tcW w:w="4678" w:type="dxa"/>
            <w:gridSpan w:val="2"/>
            <w:tcBorders>
              <w:top w:val="nil"/>
              <w:left w:val="nil"/>
              <w:bottom w:val="nil"/>
              <w:right w:val="nil"/>
            </w:tcBorders>
          </w:tcPr>
          <w:p w14:paraId="5C41EFC7" w14:textId="77777777" w:rsidR="003F3CDE" w:rsidRPr="00B62BB7" w:rsidRDefault="003F3CDE" w:rsidP="009C23E3">
            <w:pPr>
              <w:ind w:left="31"/>
              <w:rPr>
                <w:b/>
                <w:sz w:val="20"/>
                <w:szCs w:val="20"/>
              </w:rPr>
            </w:pPr>
            <w:r w:rsidRPr="00B62BB7">
              <w:rPr>
                <w:b/>
                <w:sz w:val="20"/>
                <w:szCs w:val="20"/>
              </w:rPr>
              <w:t>ООО «Уральская транспортная компания»</w:t>
            </w:r>
          </w:p>
          <w:p w14:paraId="68989D53" w14:textId="77777777" w:rsidR="003F3CDE" w:rsidRPr="00B62BB7" w:rsidRDefault="003F3CDE" w:rsidP="009C23E3">
            <w:pPr>
              <w:ind w:left="31"/>
              <w:rPr>
                <w:b/>
                <w:sz w:val="20"/>
                <w:szCs w:val="20"/>
              </w:rPr>
            </w:pPr>
          </w:p>
          <w:p w14:paraId="3EA6EFAA" w14:textId="1F92D835" w:rsidR="009C23E3" w:rsidRPr="00B62BB7" w:rsidRDefault="009C23E3" w:rsidP="009C23E3">
            <w:pPr>
              <w:ind w:left="31"/>
              <w:rPr>
                <w:b/>
                <w:sz w:val="20"/>
                <w:szCs w:val="20"/>
              </w:rPr>
            </w:pPr>
            <w:r w:rsidRPr="00B62BB7">
              <w:rPr>
                <w:b/>
                <w:sz w:val="20"/>
                <w:szCs w:val="20"/>
              </w:rPr>
              <w:t>Заместитель генерального директора по коммерции и производству</w:t>
            </w:r>
          </w:p>
          <w:p w14:paraId="25453210" w14:textId="77777777" w:rsidR="009C23E3" w:rsidRPr="00B62BB7" w:rsidRDefault="009C23E3" w:rsidP="009C23E3">
            <w:pPr>
              <w:ind w:left="31"/>
              <w:rPr>
                <w:b/>
                <w:sz w:val="20"/>
                <w:szCs w:val="20"/>
              </w:rPr>
            </w:pPr>
          </w:p>
          <w:p w14:paraId="6A9E5977" w14:textId="77777777" w:rsidR="009C23E3" w:rsidRPr="00B62BB7" w:rsidRDefault="009C23E3" w:rsidP="009C23E3">
            <w:pPr>
              <w:ind w:left="31"/>
              <w:rPr>
                <w:b/>
                <w:sz w:val="20"/>
                <w:szCs w:val="20"/>
              </w:rPr>
            </w:pPr>
          </w:p>
          <w:p w14:paraId="0B65739D" w14:textId="77777777" w:rsidR="009C23E3" w:rsidRPr="00B62BB7" w:rsidRDefault="009C23E3" w:rsidP="00B62BB7">
            <w:pPr>
              <w:rPr>
                <w:b/>
                <w:sz w:val="20"/>
                <w:szCs w:val="20"/>
              </w:rPr>
            </w:pPr>
            <w:r w:rsidRPr="00B62BB7">
              <w:rPr>
                <w:b/>
                <w:sz w:val="20"/>
                <w:szCs w:val="20"/>
              </w:rPr>
              <w:t>_________________/ П.Г. Пахомов/</w:t>
            </w:r>
          </w:p>
          <w:p w14:paraId="1A9CD744" w14:textId="0C36763C" w:rsidR="003F3CDE" w:rsidRPr="00B62BB7" w:rsidRDefault="009C23E3" w:rsidP="009C23E3">
            <w:pPr>
              <w:ind w:left="31"/>
              <w:rPr>
                <w:b/>
                <w:sz w:val="20"/>
                <w:szCs w:val="20"/>
              </w:rPr>
            </w:pPr>
            <w:r w:rsidRPr="00B62BB7">
              <w:rPr>
                <w:sz w:val="20"/>
                <w:szCs w:val="20"/>
              </w:rPr>
              <w:t xml:space="preserve">   </w:t>
            </w:r>
          </w:p>
        </w:tc>
      </w:tr>
      <w:tr w:rsidR="003F3CDE" w:rsidRPr="00B62BB7" w14:paraId="56CA29BD" w14:textId="77777777" w:rsidTr="006E3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4" w:type="dxa"/>
          <w:trHeight w:val="253"/>
        </w:trPr>
        <w:tc>
          <w:tcPr>
            <w:tcW w:w="5211" w:type="dxa"/>
            <w:gridSpan w:val="3"/>
            <w:tcBorders>
              <w:top w:val="nil"/>
              <w:left w:val="nil"/>
              <w:bottom w:val="nil"/>
              <w:right w:val="nil"/>
            </w:tcBorders>
          </w:tcPr>
          <w:p w14:paraId="74162E1D" w14:textId="0CFA1DFC" w:rsidR="003F3CDE" w:rsidRPr="00B62BB7" w:rsidRDefault="00F24BB6" w:rsidP="00B62BB7">
            <w:pPr>
              <w:rPr>
                <w:sz w:val="20"/>
                <w:szCs w:val="20"/>
              </w:rPr>
            </w:pPr>
            <w:r>
              <w:rPr>
                <w:sz w:val="20"/>
                <w:szCs w:val="20"/>
              </w:rPr>
              <w:t>мп</w:t>
            </w:r>
          </w:p>
        </w:tc>
        <w:tc>
          <w:tcPr>
            <w:tcW w:w="4678" w:type="dxa"/>
            <w:gridSpan w:val="2"/>
            <w:tcBorders>
              <w:top w:val="nil"/>
              <w:left w:val="nil"/>
              <w:bottom w:val="nil"/>
              <w:right w:val="nil"/>
            </w:tcBorders>
          </w:tcPr>
          <w:p w14:paraId="11F3F351" w14:textId="0CB5844E" w:rsidR="003F3CDE" w:rsidRPr="00B62BB7" w:rsidRDefault="00F24BB6" w:rsidP="003F3CDE">
            <w:pPr>
              <w:ind w:left="-142" w:firstLine="34"/>
              <w:rPr>
                <w:sz w:val="20"/>
                <w:szCs w:val="20"/>
              </w:rPr>
            </w:pPr>
            <w:r>
              <w:rPr>
                <w:sz w:val="20"/>
                <w:szCs w:val="20"/>
              </w:rPr>
              <w:t>мп</w:t>
            </w:r>
          </w:p>
        </w:tc>
      </w:tr>
    </w:tbl>
    <w:p w14:paraId="52494AD2" w14:textId="7E984439" w:rsidR="00F24BB6" w:rsidRDefault="00F24BB6" w:rsidP="00F24BB6">
      <w:pPr>
        <w:tabs>
          <w:tab w:val="left" w:pos="2265"/>
        </w:tabs>
        <w:autoSpaceDE/>
        <w:autoSpaceDN/>
        <w:rPr>
          <w:b/>
          <w:sz w:val="18"/>
          <w:szCs w:val="18"/>
        </w:rPr>
      </w:pPr>
    </w:p>
    <w:p w14:paraId="32642D9E" w14:textId="77777777" w:rsidR="000E4818" w:rsidRDefault="000E4818" w:rsidP="00F24BB6">
      <w:pPr>
        <w:tabs>
          <w:tab w:val="left" w:pos="2265"/>
        </w:tabs>
        <w:autoSpaceDE/>
        <w:autoSpaceDN/>
        <w:rPr>
          <w:b/>
          <w:sz w:val="18"/>
          <w:szCs w:val="18"/>
        </w:rPr>
      </w:pPr>
    </w:p>
    <w:p w14:paraId="7CD22F7E" w14:textId="77777777" w:rsidR="000E4818" w:rsidRDefault="000E4818" w:rsidP="00F24BB6">
      <w:pPr>
        <w:tabs>
          <w:tab w:val="left" w:pos="2265"/>
        </w:tabs>
        <w:autoSpaceDE/>
        <w:autoSpaceDN/>
        <w:rPr>
          <w:b/>
          <w:sz w:val="18"/>
          <w:szCs w:val="18"/>
        </w:rPr>
      </w:pPr>
    </w:p>
    <w:p w14:paraId="6E519EE0" w14:textId="77777777" w:rsidR="000E4818" w:rsidRDefault="000E4818" w:rsidP="00F24BB6">
      <w:pPr>
        <w:tabs>
          <w:tab w:val="left" w:pos="2265"/>
        </w:tabs>
        <w:autoSpaceDE/>
        <w:autoSpaceDN/>
        <w:rPr>
          <w:b/>
          <w:sz w:val="18"/>
          <w:szCs w:val="18"/>
        </w:rPr>
      </w:pPr>
    </w:p>
    <w:p w14:paraId="236BFBD3" w14:textId="77777777" w:rsidR="000E4818" w:rsidRDefault="000E4818" w:rsidP="00F24BB6">
      <w:pPr>
        <w:tabs>
          <w:tab w:val="left" w:pos="2265"/>
        </w:tabs>
        <w:autoSpaceDE/>
        <w:autoSpaceDN/>
        <w:rPr>
          <w:b/>
          <w:sz w:val="18"/>
          <w:szCs w:val="18"/>
        </w:rPr>
      </w:pPr>
    </w:p>
    <w:p w14:paraId="60F20129" w14:textId="77777777" w:rsidR="000E4818" w:rsidRDefault="000E4818" w:rsidP="00F24BB6">
      <w:pPr>
        <w:tabs>
          <w:tab w:val="left" w:pos="2265"/>
        </w:tabs>
        <w:autoSpaceDE/>
        <w:autoSpaceDN/>
        <w:rPr>
          <w:b/>
          <w:sz w:val="18"/>
          <w:szCs w:val="18"/>
        </w:rPr>
      </w:pPr>
    </w:p>
    <w:p w14:paraId="4BEA6844" w14:textId="77777777" w:rsidR="000E4818" w:rsidRDefault="000E4818" w:rsidP="00F24BB6">
      <w:pPr>
        <w:tabs>
          <w:tab w:val="left" w:pos="2265"/>
        </w:tabs>
        <w:autoSpaceDE/>
        <w:autoSpaceDN/>
        <w:rPr>
          <w:b/>
          <w:sz w:val="18"/>
          <w:szCs w:val="18"/>
        </w:rPr>
      </w:pPr>
    </w:p>
    <w:p w14:paraId="21D558E4" w14:textId="77777777" w:rsidR="000E4818" w:rsidRDefault="000E4818" w:rsidP="00F24BB6">
      <w:pPr>
        <w:tabs>
          <w:tab w:val="left" w:pos="2265"/>
        </w:tabs>
        <w:autoSpaceDE/>
        <w:autoSpaceDN/>
        <w:rPr>
          <w:b/>
          <w:sz w:val="18"/>
          <w:szCs w:val="18"/>
        </w:rPr>
      </w:pPr>
    </w:p>
    <w:p w14:paraId="2E53148E" w14:textId="77777777" w:rsidR="000E4818" w:rsidRDefault="000E4818" w:rsidP="00F24BB6">
      <w:pPr>
        <w:tabs>
          <w:tab w:val="left" w:pos="2265"/>
        </w:tabs>
        <w:autoSpaceDE/>
        <w:autoSpaceDN/>
        <w:rPr>
          <w:b/>
          <w:sz w:val="18"/>
          <w:szCs w:val="18"/>
        </w:rPr>
      </w:pPr>
    </w:p>
    <w:p w14:paraId="27CC9F41" w14:textId="77777777" w:rsidR="000E4818" w:rsidRDefault="000E4818" w:rsidP="00F24BB6">
      <w:pPr>
        <w:tabs>
          <w:tab w:val="left" w:pos="2265"/>
        </w:tabs>
        <w:autoSpaceDE/>
        <w:autoSpaceDN/>
        <w:rPr>
          <w:b/>
          <w:sz w:val="18"/>
          <w:szCs w:val="18"/>
        </w:rPr>
      </w:pPr>
    </w:p>
    <w:p w14:paraId="3D9273C8" w14:textId="77777777" w:rsidR="000E4818" w:rsidRDefault="000E4818" w:rsidP="00F24BB6">
      <w:pPr>
        <w:tabs>
          <w:tab w:val="left" w:pos="2265"/>
        </w:tabs>
        <w:autoSpaceDE/>
        <w:autoSpaceDN/>
        <w:rPr>
          <w:b/>
          <w:sz w:val="18"/>
          <w:szCs w:val="18"/>
        </w:rPr>
      </w:pPr>
    </w:p>
    <w:p w14:paraId="166789B6" w14:textId="77777777" w:rsidR="000E4818" w:rsidRDefault="000E4818" w:rsidP="00F24BB6">
      <w:pPr>
        <w:tabs>
          <w:tab w:val="left" w:pos="2265"/>
        </w:tabs>
        <w:autoSpaceDE/>
        <w:autoSpaceDN/>
        <w:rPr>
          <w:b/>
          <w:sz w:val="18"/>
          <w:szCs w:val="18"/>
        </w:rPr>
      </w:pPr>
    </w:p>
    <w:p w14:paraId="27F748E8" w14:textId="77777777" w:rsidR="000E4818" w:rsidRDefault="000E4818" w:rsidP="00F24BB6">
      <w:pPr>
        <w:tabs>
          <w:tab w:val="left" w:pos="2265"/>
        </w:tabs>
        <w:autoSpaceDE/>
        <w:autoSpaceDN/>
        <w:rPr>
          <w:b/>
          <w:sz w:val="18"/>
          <w:szCs w:val="18"/>
        </w:rPr>
      </w:pPr>
    </w:p>
    <w:p w14:paraId="348EF70A" w14:textId="77777777" w:rsidR="000E4818" w:rsidRDefault="000E4818" w:rsidP="00F24BB6">
      <w:pPr>
        <w:tabs>
          <w:tab w:val="left" w:pos="2265"/>
        </w:tabs>
        <w:autoSpaceDE/>
        <w:autoSpaceDN/>
        <w:rPr>
          <w:b/>
          <w:sz w:val="18"/>
          <w:szCs w:val="18"/>
        </w:rPr>
      </w:pPr>
    </w:p>
    <w:p w14:paraId="2A4E75D2" w14:textId="77777777" w:rsidR="000E4818" w:rsidRDefault="000E4818" w:rsidP="00F24BB6">
      <w:pPr>
        <w:tabs>
          <w:tab w:val="left" w:pos="2265"/>
        </w:tabs>
        <w:autoSpaceDE/>
        <w:autoSpaceDN/>
        <w:rPr>
          <w:b/>
          <w:sz w:val="18"/>
          <w:szCs w:val="18"/>
        </w:rPr>
      </w:pPr>
    </w:p>
    <w:p w14:paraId="7A5B8CCD" w14:textId="77777777" w:rsidR="000E4818" w:rsidRDefault="000E4818" w:rsidP="00F24BB6">
      <w:pPr>
        <w:tabs>
          <w:tab w:val="left" w:pos="2265"/>
        </w:tabs>
        <w:autoSpaceDE/>
        <w:autoSpaceDN/>
        <w:rPr>
          <w:b/>
          <w:sz w:val="18"/>
          <w:szCs w:val="18"/>
        </w:rPr>
      </w:pPr>
    </w:p>
    <w:p w14:paraId="33AD1126" w14:textId="77777777" w:rsidR="000E4818" w:rsidRDefault="000E4818" w:rsidP="00F24BB6">
      <w:pPr>
        <w:tabs>
          <w:tab w:val="left" w:pos="2265"/>
        </w:tabs>
        <w:autoSpaceDE/>
        <w:autoSpaceDN/>
        <w:rPr>
          <w:b/>
          <w:sz w:val="18"/>
          <w:szCs w:val="18"/>
        </w:rPr>
      </w:pPr>
    </w:p>
    <w:p w14:paraId="71FAC925" w14:textId="327E2DD4" w:rsidR="004732FD" w:rsidRPr="002C0732" w:rsidRDefault="004732FD" w:rsidP="00F24BB6">
      <w:pPr>
        <w:autoSpaceDE/>
        <w:autoSpaceDN/>
        <w:jc w:val="right"/>
        <w:rPr>
          <w:b/>
          <w:sz w:val="20"/>
          <w:szCs w:val="20"/>
        </w:rPr>
      </w:pPr>
      <w:r w:rsidRPr="002C0732">
        <w:rPr>
          <w:b/>
          <w:sz w:val="20"/>
          <w:szCs w:val="20"/>
        </w:rPr>
        <w:lastRenderedPageBreak/>
        <w:t>Приложение № 2</w:t>
      </w:r>
    </w:p>
    <w:p w14:paraId="3D039597" w14:textId="77777777" w:rsidR="004732FD" w:rsidRPr="002C0732" w:rsidRDefault="004732FD" w:rsidP="004732FD">
      <w:pPr>
        <w:autoSpaceDE/>
        <w:autoSpaceDN/>
        <w:jc w:val="right"/>
        <w:rPr>
          <w:b/>
          <w:sz w:val="20"/>
          <w:szCs w:val="20"/>
        </w:rPr>
      </w:pPr>
      <w:r w:rsidRPr="002C0732">
        <w:rPr>
          <w:b/>
          <w:sz w:val="20"/>
          <w:szCs w:val="20"/>
        </w:rPr>
        <w:t>к Договору транспортно-экспедиционного обслуживания</w:t>
      </w:r>
    </w:p>
    <w:p w14:paraId="4D8E9327" w14:textId="77777777" w:rsidR="004732FD" w:rsidRPr="002C0732" w:rsidRDefault="004732FD" w:rsidP="004732FD">
      <w:pPr>
        <w:autoSpaceDE/>
        <w:autoSpaceDN/>
        <w:jc w:val="right"/>
        <w:rPr>
          <w:b/>
          <w:sz w:val="20"/>
          <w:szCs w:val="20"/>
        </w:rPr>
      </w:pPr>
      <w:r w:rsidRPr="002C0732">
        <w:rPr>
          <w:b/>
          <w:sz w:val="20"/>
          <w:szCs w:val="20"/>
        </w:rPr>
        <w:t xml:space="preserve">от </w:t>
      </w:r>
      <w:permStart w:id="1857231719" w:edGrp="everyone"/>
      <w:r w:rsidRPr="002C0732">
        <w:rPr>
          <w:b/>
          <w:sz w:val="20"/>
          <w:szCs w:val="20"/>
        </w:rPr>
        <w:t>__________________</w:t>
      </w:r>
      <w:permEnd w:id="1857231719"/>
      <w:r w:rsidRPr="002C0732">
        <w:rPr>
          <w:b/>
          <w:sz w:val="20"/>
          <w:szCs w:val="20"/>
        </w:rPr>
        <w:t xml:space="preserve"> № </w:t>
      </w:r>
      <w:permStart w:id="1599671722" w:edGrp="everyone"/>
      <w:r w:rsidRPr="002C0732">
        <w:rPr>
          <w:b/>
          <w:sz w:val="20"/>
          <w:szCs w:val="20"/>
        </w:rPr>
        <w:t>_____________</w:t>
      </w:r>
      <w:permEnd w:id="1599671722"/>
    </w:p>
    <w:p w14:paraId="71B01C14" w14:textId="77777777" w:rsidR="004732FD" w:rsidRPr="002C0732" w:rsidRDefault="004732FD" w:rsidP="004732FD">
      <w:pPr>
        <w:autoSpaceDE/>
        <w:autoSpaceDN/>
        <w:rPr>
          <w:sz w:val="20"/>
          <w:szCs w:val="20"/>
        </w:rPr>
      </w:pPr>
    </w:p>
    <w:p w14:paraId="0C320E19" w14:textId="77777777" w:rsidR="004732FD" w:rsidRPr="002C0732" w:rsidRDefault="004732FD" w:rsidP="004732FD">
      <w:pPr>
        <w:autoSpaceDE/>
        <w:autoSpaceDN/>
        <w:rPr>
          <w:b/>
          <w:sz w:val="20"/>
          <w:szCs w:val="20"/>
        </w:rPr>
      </w:pPr>
      <w:r w:rsidRPr="002C0732">
        <w:rPr>
          <w:b/>
          <w:sz w:val="20"/>
          <w:szCs w:val="20"/>
        </w:rPr>
        <w:t>ФОРМА:</w:t>
      </w:r>
    </w:p>
    <w:p w14:paraId="77539F09" w14:textId="77777777" w:rsidR="004732FD" w:rsidRPr="002C0732" w:rsidRDefault="004732FD" w:rsidP="004732FD">
      <w:pPr>
        <w:autoSpaceDE/>
        <w:autoSpaceDN/>
        <w:rPr>
          <w:b/>
          <w:sz w:val="20"/>
          <w:szCs w:val="20"/>
        </w:rPr>
      </w:pPr>
    </w:p>
    <w:p w14:paraId="5E0900D2" w14:textId="77777777" w:rsidR="004732FD" w:rsidRPr="002C0732" w:rsidRDefault="004732FD" w:rsidP="004732FD">
      <w:pPr>
        <w:autoSpaceDE/>
        <w:autoSpaceDN/>
        <w:jc w:val="center"/>
        <w:rPr>
          <w:b/>
          <w:sz w:val="22"/>
          <w:szCs w:val="22"/>
        </w:rPr>
      </w:pPr>
      <w:r w:rsidRPr="002C0732">
        <w:rPr>
          <w:b/>
          <w:sz w:val="22"/>
          <w:szCs w:val="22"/>
        </w:rPr>
        <w:t>Протокол согласования договорной цены №___</w:t>
      </w:r>
    </w:p>
    <w:p w14:paraId="1A716F81" w14:textId="7FB9BC13" w:rsidR="004732FD" w:rsidRPr="002C0732" w:rsidRDefault="004732FD" w:rsidP="004732FD">
      <w:pPr>
        <w:autoSpaceDE/>
        <w:autoSpaceDN/>
        <w:rPr>
          <w:sz w:val="20"/>
          <w:szCs w:val="20"/>
        </w:rPr>
      </w:pPr>
      <w:r w:rsidRPr="002C0732">
        <w:rPr>
          <w:sz w:val="20"/>
          <w:szCs w:val="20"/>
        </w:rPr>
        <w:t>г.Москва                                                                                                                                             «</w:t>
      </w:r>
      <w:permStart w:id="1616652225" w:edGrp="everyone"/>
      <w:r w:rsidRPr="002C0732">
        <w:rPr>
          <w:sz w:val="20"/>
          <w:szCs w:val="20"/>
        </w:rPr>
        <w:t>___</w:t>
      </w:r>
      <w:permEnd w:id="1616652225"/>
      <w:r w:rsidRPr="002C0732">
        <w:rPr>
          <w:sz w:val="20"/>
          <w:szCs w:val="20"/>
        </w:rPr>
        <w:t xml:space="preserve">» </w:t>
      </w:r>
      <w:permStart w:id="761363635" w:edGrp="everyone"/>
      <w:r w:rsidRPr="002C0732">
        <w:rPr>
          <w:sz w:val="20"/>
          <w:szCs w:val="20"/>
        </w:rPr>
        <w:t>_________</w:t>
      </w:r>
      <w:permEnd w:id="761363635"/>
      <w:r w:rsidRPr="002C0732">
        <w:rPr>
          <w:sz w:val="20"/>
          <w:szCs w:val="20"/>
        </w:rPr>
        <w:t xml:space="preserve"> 20</w:t>
      </w:r>
      <w:r>
        <w:rPr>
          <w:sz w:val="20"/>
          <w:szCs w:val="20"/>
        </w:rPr>
        <w:t>2</w:t>
      </w:r>
      <w:r w:rsidR="00D43509">
        <w:rPr>
          <w:sz w:val="20"/>
          <w:szCs w:val="20"/>
        </w:rPr>
        <w:t>4</w:t>
      </w:r>
      <w:r w:rsidRPr="002C0732">
        <w:rPr>
          <w:sz w:val="20"/>
          <w:szCs w:val="20"/>
        </w:rPr>
        <w:t xml:space="preserve"> г.</w:t>
      </w:r>
    </w:p>
    <w:p w14:paraId="0CCF5AF8" w14:textId="77777777" w:rsidR="004732FD" w:rsidRPr="002C0732" w:rsidRDefault="004732FD" w:rsidP="004732FD">
      <w:pPr>
        <w:autoSpaceDE/>
        <w:autoSpaceDN/>
        <w:jc w:val="center"/>
        <w:rPr>
          <w:b/>
          <w:sz w:val="22"/>
          <w:szCs w:val="22"/>
        </w:rPr>
      </w:pPr>
    </w:p>
    <w:p w14:paraId="09E18AED" w14:textId="592E07D0" w:rsidR="004732FD" w:rsidRPr="002C0732" w:rsidRDefault="004732FD" w:rsidP="004732FD">
      <w:pPr>
        <w:spacing w:line="264" w:lineRule="auto"/>
        <w:rPr>
          <w:sz w:val="20"/>
          <w:szCs w:val="20"/>
        </w:rPr>
      </w:pPr>
      <w:r w:rsidRPr="002C0732">
        <w:rPr>
          <w:b/>
          <w:sz w:val="20"/>
          <w:szCs w:val="20"/>
        </w:rPr>
        <w:t>Общество с ограниченной ответственностью «Уральская транспортная компания» (ООО «Уральская транспортная компания»),</w:t>
      </w:r>
      <w:r w:rsidRPr="002C0732">
        <w:rPr>
          <w:sz w:val="20"/>
          <w:szCs w:val="20"/>
        </w:rPr>
        <w:t xml:space="preserve"> в дальнейшем именуемое «Экспедитор», </w:t>
      </w:r>
      <w:r w:rsidR="009C23E3" w:rsidRPr="002C0732">
        <w:rPr>
          <w:sz w:val="20"/>
          <w:szCs w:val="20"/>
        </w:rPr>
        <w:t>в лице</w:t>
      </w:r>
      <w:r w:rsidR="009C23E3">
        <w:rPr>
          <w:sz w:val="20"/>
          <w:szCs w:val="20"/>
        </w:rPr>
        <w:t xml:space="preserve"> Заместителя генерального директора по коммерции и производству Пахомова Петра Георгиевича</w:t>
      </w:r>
      <w:r w:rsidR="009C23E3" w:rsidRPr="00F13938">
        <w:rPr>
          <w:sz w:val="20"/>
          <w:szCs w:val="20"/>
        </w:rPr>
        <w:t xml:space="preserve">, действующего на основании </w:t>
      </w:r>
      <w:r w:rsidR="009C23E3">
        <w:rPr>
          <w:sz w:val="20"/>
          <w:szCs w:val="20"/>
        </w:rPr>
        <w:t xml:space="preserve">доверенности от </w:t>
      </w:r>
      <w:r w:rsidR="00D43509">
        <w:rPr>
          <w:sz w:val="20"/>
          <w:szCs w:val="20"/>
        </w:rPr>
        <w:t>01.01.2024</w:t>
      </w:r>
      <w:r w:rsidR="001A644C">
        <w:rPr>
          <w:sz w:val="20"/>
          <w:szCs w:val="20"/>
        </w:rPr>
        <w:t xml:space="preserve"> </w:t>
      </w:r>
      <w:r w:rsidR="009C23E3">
        <w:rPr>
          <w:sz w:val="20"/>
          <w:szCs w:val="20"/>
        </w:rPr>
        <w:t xml:space="preserve">№ </w:t>
      </w:r>
      <w:r w:rsidR="00B80A3E">
        <w:rPr>
          <w:sz w:val="20"/>
          <w:szCs w:val="20"/>
        </w:rPr>
        <w:t>4</w:t>
      </w:r>
      <w:r w:rsidR="009C23E3">
        <w:rPr>
          <w:sz w:val="20"/>
          <w:szCs w:val="20"/>
        </w:rPr>
        <w:t>/ЮР</w:t>
      </w:r>
      <w:r w:rsidR="009C23E3" w:rsidRPr="002C0732">
        <w:rPr>
          <w:sz w:val="20"/>
          <w:szCs w:val="20"/>
        </w:rPr>
        <w:t>,</w:t>
      </w:r>
      <w:r w:rsidR="009C23E3">
        <w:rPr>
          <w:sz w:val="20"/>
          <w:szCs w:val="20"/>
        </w:rPr>
        <w:t xml:space="preserve"> </w:t>
      </w:r>
      <w:r w:rsidRPr="002C0732">
        <w:rPr>
          <w:sz w:val="20"/>
          <w:szCs w:val="20"/>
        </w:rPr>
        <w:t xml:space="preserve">с одной стороны, и </w:t>
      </w:r>
    </w:p>
    <w:p w14:paraId="2C9B6DBB" w14:textId="77777777" w:rsidR="004732FD" w:rsidRPr="002C0732" w:rsidRDefault="004732FD" w:rsidP="004732FD">
      <w:pPr>
        <w:spacing w:line="264" w:lineRule="auto"/>
        <w:rPr>
          <w:sz w:val="20"/>
          <w:szCs w:val="20"/>
        </w:rPr>
      </w:pPr>
      <w:permStart w:id="948004301" w:edGrp="everyone"/>
      <w:r w:rsidRPr="002C0732">
        <w:rPr>
          <w:sz w:val="20"/>
          <w:szCs w:val="20"/>
        </w:rPr>
        <w:t xml:space="preserve">   ,</w:t>
      </w:r>
      <w:permEnd w:id="948004301"/>
      <w:r w:rsidRPr="002C0732">
        <w:rPr>
          <w:sz w:val="20"/>
          <w:szCs w:val="20"/>
        </w:rPr>
        <w:t xml:space="preserve"> в дальнейшем именуемое «Заказчик», в лице </w:t>
      </w:r>
      <w:permStart w:id="399080680" w:edGrp="everyone"/>
      <w:proofErr w:type="gramStart"/>
      <w:r w:rsidRPr="002C0732">
        <w:rPr>
          <w:sz w:val="20"/>
          <w:szCs w:val="20"/>
        </w:rPr>
        <w:t xml:space="preserve">  </w:t>
      </w:r>
      <w:permEnd w:id="399080680"/>
      <w:r w:rsidRPr="002C0732">
        <w:rPr>
          <w:sz w:val="20"/>
          <w:szCs w:val="20"/>
        </w:rPr>
        <w:t>,</w:t>
      </w:r>
      <w:proofErr w:type="gramEnd"/>
      <w:r w:rsidRPr="002C0732">
        <w:rPr>
          <w:sz w:val="20"/>
          <w:szCs w:val="20"/>
        </w:rPr>
        <w:t xml:space="preserve"> действующего на основании </w:t>
      </w:r>
      <w:permStart w:id="995836062" w:edGrp="everyone"/>
      <w:r w:rsidRPr="002C0732">
        <w:rPr>
          <w:sz w:val="20"/>
          <w:szCs w:val="20"/>
        </w:rPr>
        <w:t xml:space="preserve">  </w:t>
      </w:r>
      <w:permEnd w:id="995836062"/>
      <w:r w:rsidRPr="002C0732">
        <w:rPr>
          <w:sz w:val="20"/>
          <w:szCs w:val="20"/>
        </w:rPr>
        <w:t xml:space="preserve">, с другой стороны, вместе именуемые «Стороны», заключили настоящий Протокол согласования договорной цены к Договору транспортно-экспедиционного обслуживания от </w:t>
      </w:r>
      <w:permStart w:id="437923900" w:edGrp="everyone"/>
      <w:r w:rsidRPr="002C0732">
        <w:rPr>
          <w:sz w:val="20"/>
          <w:szCs w:val="20"/>
        </w:rPr>
        <w:t>________________</w:t>
      </w:r>
      <w:permEnd w:id="437923900"/>
      <w:r w:rsidRPr="002C0732">
        <w:rPr>
          <w:sz w:val="20"/>
          <w:szCs w:val="20"/>
        </w:rPr>
        <w:t xml:space="preserve"> № </w:t>
      </w:r>
      <w:permStart w:id="1262425404" w:edGrp="everyone"/>
      <w:r w:rsidRPr="002C0732">
        <w:rPr>
          <w:sz w:val="20"/>
          <w:szCs w:val="20"/>
        </w:rPr>
        <w:t>_________________</w:t>
      </w:r>
      <w:permEnd w:id="1262425404"/>
      <w:r w:rsidRPr="002C0732">
        <w:rPr>
          <w:sz w:val="20"/>
          <w:szCs w:val="20"/>
        </w:rPr>
        <w:t xml:space="preserve"> (далее - Договор) о нижеследующем:</w:t>
      </w:r>
    </w:p>
    <w:tbl>
      <w:tblPr>
        <w:tblW w:w="10122" w:type="dxa"/>
        <w:tblInd w:w="-127" w:type="dxa"/>
        <w:tblLayout w:type="fixed"/>
        <w:tblCellMar>
          <w:left w:w="15" w:type="dxa"/>
          <w:right w:w="15" w:type="dxa"/>
        </w:tblCellMar>
        <w:tblLook w:val="0000" w:firstRow="0" w:lastRow="0" w:firstColumn="0" w:lastColumn="0" w:noHBand="0" w:noVBand="0"/>
      </w:tblPr>
      <w:tblGrid>
        <w:gridCol w:w="34"/>
        <w:gridCol w:w="108"/>
        <w:gridCol w:w="1985"/>
        <w:gridCol w:w="1276"/>
        <w:gridCol w:w="1842"/>
        <w:gridCol w:w="142"/>
        <w:gridCol w:w="1276"/>
        <w:gridCol w:w="1701"/>
        <w:gridCol w:w="1559"/>
        <w:gridCol w:w="142"/>
        <w:gridCol w:w="57"/>
      </w:tblGrid>
      <w:tr w:rsidR="004732FD" w:rsidRPr="002C0732" w14:paraId="4714E2F8" w14:textId="77777777" w:rsidTr="006E3996">
        <w:trPr>
          <w:gridBefore w:val="2"/>
          <w:wBefore w:w="142" w:type="dxa"/>
          <w:trHeight w:hRule="exact" w:val="1008"/>
        </w:trPr>
        <w:tc>
          <w:tcPr>
            <w:tcW w:w="9980" w:type="dxa"/>
            <w:gridSpan w:val="9"/>
            <w:tcBorders>
              <w:top w:val="nil"/>
              <w:left w:val="nil"/>
              <w:bottom w:val="nil"/>
              <w:right w:val="nil"/>
            </w:tcBorders>
          </w:tcPr>
          <w:p w14:paraId="61CD6B49" w14:textId="77777777" w:rsidR="004732FD" w:rsidRPr="002C0732" w:rsidRDefault="004732FD" w:rsidP="006E3996">
            <w:pPr>
              <w:adjustRightInd w:val="0"/>
              <w:ind w:firstLine="720"/>
              <w:rPr>
                <w:color w:val="000000"/>
                <w:sz w:val="20"/>
                <w:szCs w:val="20"/>
              </w:rPr>
            </w:pPr>
          </w:p>
          <w:p w14:paraId="2099ACE2" w14:textId="77777777" w:rsidR="004732FD" w:rsidRPr="002C0732" w:rsidRDefault="004732FD" w:rsidP="006E3996">
            <w:pPr>
              <w:suppressAutoHyphens/>
              <w:adjustRightInd w:val="0"/>
              <w:ind w:left="20"/>
              <w:rPr>
                <w:rFonts w:ascii="Tahoma" w:hAnsi="Tahoma" w:cs="Tahoma"/>
                <w:sz w:val="20"/>
                <w:szCs w:val="20"/>
              </w:rPr>
            </w:pPr>
            <w:r w:rsidRPr="002C0732">
              <w:rPr>
                <w:b/>
                <w:bCs/>
                <w:color w:val="000000"/>
                <w:sz w:val="20"/>
                <w:szCs w:val="20"/>
              </w:rPr>
              <w:t xml:space="preserve">1. </w:t>
            </w:r>
            <w:r w:rsidRPr="002C0732">
              <w:rPr>
                <w:color w:val="000000"/>
                <w:sz w:val="20"/>
                <w:szCs w:val="20"/>
              </w:rPr>
              <w:t xml:space="preserve">Для перевозок грузов по согласованным направлениям стоимость услуг Экспедитора за один (род вагона) </w:t>
            </w:r>
            <w:r w:rsidRPr="002C0732">
              <w:rPr>
                <w:sz w:val="20"/>
                <w:szCs w:val="20"/>
              </w:rPr>
              <w:t>указана в таблице и составляет:</w:t>
            </w:r>
          </w:p>
          <w:p w14:paraId="428A1A04" w14:textId="77777777" w:rsidR="004732FD" w:rsidRPr="002C0732" w:rsidRDefault="004732FD" w:rsidP="006E3996">
            <w:pPr>
              <w:widowControl w:val="0"/>
              <w:adjustRightInd w:val="0"/>
              <w:jc w:val="right"/>
              <w:rPr>
                <w:rFonts w:ascii="Arial" w:hAnsi="Arial" w:cs="Arial"/>
                <w:color w:val="000000"/>
                <w:sz w:val="20"/>
                <w:szCs w:val="20"/>
              </w:rPr>
            </w:pPr>
          </w:p>
        </w:tc>
      </w:tr>
      <w:tr w:rsidR="004732FD" w:rsidRPr="002C0732" w14:paraId="41F32126" w14:textId="77777777" w:rsidTr="006E3996">
        <w:trPr>
          <w:gridBefore w:val="2"/>
          <w:wBefore w:w="142" w:type="dxa"/>
          <w:trHeight w:hRule="exact" w:val="80"/>
        </w:trPr>
        <w:tc>
          <w:tcPr>
            <w:tcW w:w="9980" w:type="dxa"/>
            <w:gridSpan w:val="9"/>
            <w:tcBorders>
              <w:top w:val="nil"/>
              <w:left w:val="nil"/>
              <w:bottom w:val="nil"/>
              <w:right w:val="nil"/>
            </w:tcBorders>
          </w:tcPr>
          <w:p w14:paraId="075423EE" w14:textId="77777777" w:rsidR="004732FD" w:rsidRPr="002C0732" w:rsidRDefault="004732FD" w:rsidP="006E3996">
            <w:pPr>
              <w:widowControl w:val="0"/>
              <w:adjustRightInd w:val="0"/>
              <w:jc w:val="left"/>
              <w:rPr>
                <w:rFonts w:ascii="Tahoma" w:hAnsi="Tahoma" w:cs="Tahoma"/>
                <w:color w:val="000000"/>
                <w:sz w:val="20"/>
                <w:szCs w:val="20"/>
              </w:rPr>
            </w:pPr>
          </w:p>
        </w:tc>
      </w:tr>
      <w:tr w:rsidR="004732FD" w:rsidRPr="002C0732" w14:paraId="15813F82" w14:textId="77777777" w:rsidTr="006E3996">
        <w:trPr>
          <w:gridBefore w:val="2"/>
          <w:wBefore w:w="142" w:type="dxa"/>
          <w:trHeight w:hRule="exact" w:val="1415"/>
        </w:trPr>
        <w:tc>
          <w:tcPr>
            <w:tcW w:w="1985" w:type="dxa"/>
            <w:tcBorders>
              <w:top w:val="single" w:sz="8" w:space="0" w:color="000000"/>
              <w:left w:val="single" w:sz="8" w:space="0" w:color="000000"/>
              <w:bottom w:val="single" w:sz="8" w:space="0" w:color="000000"/>
              <w:right w:val="single" w:sz="8" w:space="0" w:color="000000"/>
            </w:tcBorders>
            <w:vAlign w:val="center"/>
          </w:tcPr>
          <w:p w14:paraId="274B97C8" w14:textId="77777777" w:rsidR="004732FD" w:rsidRPr="002C0732" w:rsidRDefault="004732FD" w:rsidP="006E3996">
            <w:pPr>
              <w:widowControl w:val="0"/>
              <w:adjustRightInd w:val="0"/>
              <w:spacing w:before="29" w:line="218" w:lineRule="exact"/>
              <w:ind w:left="15"/>
              <w:jc w:val="center"/>
              <w:rPr>
                <w:b/>
                <w:bCs/>
                <w:color w:val="000000"/>
                <w:sz w:val="20"/>
                <w:szCs w:val="20"/>
              </w:rPr>
            </w:pPr>
            <w:r w:rsidRPr="002C0732">
              <w:rPr>
                <w:b/>
                <w:bCs/>
                <w:color w:val="000000"/>
                <w:sz w:val="20"/>
                <w:szCs w:val="20"/>
              </w:rPr>
              <w:t>Станция отправления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1A0A997E" w14:textId="77777777" w:rsidR="004732FD" w:rsidRPr="002C0732" w:rsidRDefault="004732FD" w:rsidP="006E3996">
            <w:pPr>
              <w:widowControl w:val="0"/>
              <w:adjustRightInd w:val="0"/>
              <w:spacing w:before="29" w:line="218" w:lineRule="exact"/>
              <w:ind w:left="15"/>
              <w:jc w:val="center"/>
              <w:rPr>
                <w:b/>
                <w:bCs/>
                <w:color w:val="000000"/>
                <w:sz w:val="20"/>
                <w:szCs w:val="20"/>
              </w:rPr>
            </w:pPr>
            <w:r w:rsidRPr="002C0732">
              <w:rPr>
                <w:b/>
                <w:bCs/>
                <w:color w:val="000000"/>
                <w:sz w:val="20"/>
                <w:szCs w:val="20"/>
              </w:rPr>
              <w:t>Дорога отправления</w:t>
            </w:r>
          </w:p>
        </w:tc>
        <w:tc>
          <w:tcPr>
            <w:tcW w:w="1984" w:type="dxa"/>
            <w:gridSpan w:val="2"/>
            <w:tcBorders>
              <w:top w:val="single" w:sz="8" w:space="0" w:color="000000"/>
              <w:left w:val="single" w:sz="8" w:space="0" w:color="000000"/>
              <w:bottom w:val="single" w:sz="8" w:space="0" w:color="000000"/>
              <w:right w:val="single" w:sz="8" w:space="0" w:color="000000"/>
            </w:tcBorders>
            <w:vAlign w:val="center"/>
          </w:tcPr>
          <w:p w14:paraId="23AF3557" w14:textId="77777777" w:rsidR="004732FD" w:rsidRPr="002C0732" w:rsidRDefault="004732FD" w:rsidP="006E3996">
            <w:pPr>
              <w:widowControl w:val="0"/>
              <w:adjustRightInd w:val="0"/>
              <w:spacing w:before="29" w:line="218" w:lineRule="exact"/>
              <w:ind w:left="15"/>
              <w:jc w:val="center"/>
              <w:rPr>
                <w:b/>
                <w:bCs/>
                <w:color w:val="000000"/>
                <w:sz w:val="20"/>
                <w:szCs w:val="20"/>
              </w:rPr>
            </w:pPr>
            <w:r w:rsidRPr="002C0732">
              <w:rPr>
                <w:b/>
                <w:bCs/>
                <w:color w:val="000000"/>
                <w:sz w:val="20"/>
                <w:szCs w:val="20"/>
              </w:rPr>
              <w:t>Станция назначения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139E17C9" w14:textId="77777777" w:rsidR="004732FD" w:rsidRPr="002C0732" w:rsidRDefault="004732FD" w:rsidP="006E3996">
            <w:pPr>
              <w:widowControl w:val="0"/>
              <w:adjustRightInd w:val="0"/>
              <w:spacing w:before="29" w:line="218" w:lineRule="exact"/>
              <w:ind w:left="15"/>
              <w:jc w:val="center"/>
              <w:rPr>
                <w:b/>
                <w:bCs/>
                <w:color w:val="000000"/>
                <w:sz w:val="20"/>
                <w:szCs w:val="20"/>
              </w:rPr>
            </w:pPr>
            <w:r w:rsidRPr="002C0732">
              <w:rPr>
                <w:b/>
                <w:bCs/>
                <w:color w:val="000000"/>
                <w:sz w:val="20"/>
                <w:szCs w:val="20"/>
              </w:rPr>
              <w:t>Дорога назначения</w:t>
            </w:r>
          </w:p>
        </w:tc>
        <w:tc>
          <w:tcPr>
            <w:tcW w:w="1701" w:type="dxa"/>
            <w:tcBorders>
              <w:top w:val="single" w:sz="8" w:space="0" w:color="000000"/>
              <w:left w:val="single" w:sz="8" w:space="0" w:color="000000"/>
              <w:bottom w:val="single" w:sz="8" w:space="0" w:color="000000"/>
              <w:right w:val="single" w:sz="8" w:space="0" w:color="000000"/>
            </w:tcBorders>
            <w:vAlign w:val="center"/>
          </w:tcPr>
          <w:p w14:paraId="330330F1" w14:textId="77777777" w:rsidR="004732FD" w:rsidRPr="002C0732" w:rsidRDefault="004732FD" w:rsidP="006E3996">
            <w:pPr>
              <w:widowControl w:val="0"/>
              <w:adjustRightInd w:val="0"/>
              <w:spacing w:before="29" w:line="218" w:lineRule="exact"/>
              <w:ind w:left="15"/>
              <w:jc w:val="center"/>
              <w:rPr>
                <w:b/>
                <w:bCs/>
                <w:color w:val="000000"/>
                <w:sz w:val="20"/>
                <w:szCs w:val="20"/>
              </w:rPr>
            </w:pPr>
            <w:r w:rsidRPr="002C0732">
              <w:rPr>
                <w:b/>
                <w:bCs/>
                <w:color w:val="000000"/>
                <w:sz w:val="20"/>
                <w:szCs w:val="20"/>
              </w:rPr>
              <w:t xml:space="preserve">Груз </w:t>
            </w:r>
          </w:p>
          <w:p w14:paraId="1C796CDD" w14:textId="77777777" w:rsidR="004732FD" w:rsidRPr="002C0732" w:rsidRDefault="004732FD" w:rsidP="006E3996">
            <w:pPr>
              <w:widowControl w:val="0"/>
              <w:adjustRightInd w:val="0"/>
              <w:spacing w:before="29" w:line="218" w:lineRule="exact"/>
              <w:ind w:left="15"/>
              <w:jc w:val="center"/>
              <w:rPr>
                <w:b/>
                <w:bCs/>
                <w:color w:val="000000"/>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79520F8E" w14:textId="77777777" w:rsidR="004732FD" w:rsidRPr="002C0732" w:rsidRDefault="004732FD" w:rsidP="006E3996">
            <w:pPr>
              <w:widowControl w:val="0"/>
              <w:adjustRightInd w:val="0"/>
              <w:spacing w:before="29" w:line="218" w:lineRule="exact"/>
              <w:ind w:left="15"/>
              <w:jc w:val="center"/>
              <w:rPr>
                <w:b/>
                <w:bCs/>
                <w:color w:val="000000"/>
                <w:sz w:val="20"/>
                <w:szCs w:val="20"/>
              </w:rPr>
            </w:pPr>
            <w:r w:rsidRPr="002C0732">
              <w:rPr>
                <w:b/>
                <w:bCs/>
                <w:color w:val="000000"/>
                <w:sz w:val="20"/>
                <w:szCs w:val="20"/>
              </w:rPr>
              <w:t>Ставка Экспедитора, руб./ваг., без учета НДС</w:t>
            </w:r>
          </w:p>
        </w:tc>
        <w:tc>
          <w:tcPr>
            <w:tcW w:w="57" w:type="dxa"/>
            <w:vMerge w:val="restart"/>
            <w:tcBorders>
              <w:top w:val="nil"/>
              <w:left w:val="nil"/>
              <w:bottom w:val="nil"/>
              <w:right w:val="nil"/>
            </w:tcBorders>
          </w:tcPr>
          <w:p w14:paraId="5C2BC068" w14:textId="77777777" w:rsidR="004732FD" w:rsidRPr="002C0732" w:rsidRDefault="004732FD" w:rsidP="006E3996">
            <w:pPr>
              <w:widowControl w:val="0"/>
              <w:adjustRightInd w:val="0"/>
              <w:spacing w:before="29" w:line="218" w:lineRule="exact"/>
              <w:ind w:left="15"/>
              <w:jc w:val="left"/>
              <w:rPr>
                <w:color w:val="000000"/>
                <w:sz w:val="20"/>
                <w:szCs w:val="20"/>
              </w:rPr>
            </w:pPr>
          </w:p>
        </w:tc>
      </w:tr>
      <w:tr w:rsidR="004732FD" w:rsidRPr="002C0732" w14:paraId="70AD2C8F" w14:textId="77777777" w:rsidTr="006E3996">
        <w:trPr>
          <w:gridBefore w:val="2"/>
          <w:wBefore w:w="142" w:type="dxa"/>
          <w:trHeight w:hRule="exact" w:val="478"/>
        </w:trPr>
        <w:tc>
          <w:tcPr>
            <w:tcW w:w="1985" w:type="dxa"/>
            <w:tcBorders>
              <w:top w:val="single" w:sz="8" w:space="0" w:color="000000"/>
              <w:left w:val="single" w:sz="8" w:space="0" w:color="000000"/>
              <w:bottom w:val="single" w:sz="8" w:space="0" w:color="000000"/>
              <w:right w:val="single" w:sz="8" w:space="0" w:color="000000"/>
            </w:tcBorders>
          </w:tcPr>
          <w:p w14:paraId="1A6E1D05" w14:textId="77777777" w:rsidR="004732FD" w:rsidRPr="002C0732" w:rsidRDefault="004732FD" w:rsidP="006E3996">
            <w:pPr>
              <w:widowControl w:val="0"/>
              <w:adjustRightInd w:val="0"/>
              <w:spacing w:before="29" w:line="218" w:lineRule="exact"/>
              <w:ind w:left="15"/>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Pr>
          <w:p w14:paraId="0D5C048A" w14:textId="77777777" w:rsidR="004732FD" w:rsidRPr="002C0732" w:rsidRDefault="004732FD" w:rsidP="006E3996">
            <w:pPr>
              <w:widowControl w:val="0"/>
              <w:adjustRightInd w:val="0"/>
              <w:spacing w:before="29" w:line="218" w:lineRule="exact"/>
              <w:ind w:left="15"/>
              <w:jc w:val="center"/>
              <w:rPr>
                <w:color w:val="000000"/>
                <w:sz w:val="20"/>
                <w:szCs w:val="20"/>
              </w:rPr>
            </w:pPr>
          </w:p>
        </w:tc>
        <w:tc>
          <w:tcPr>
            <w:tcW w:w="1984" w:type="dxa"/>
            <w:gridSpan w:val="2"/>
            <w:tcBorders>
              <w:top w:val="single" w:sz="8" w:space="0" w:color="000000"/>
              <w:left w:val="single" w:sz="8" w:space="0" w:color="000000"/>
              <w:bottom w:val="single" w:sz="8" w:space="0" w:color="000000"/>
              <w:right w:val="single" w:sz="8" w:space="0" w:color="000000"/>
            </w:tcBorders>
          </w:tcPr>
          <w:p w14:paraId="1E26CCB2" w14:textId="77777777" w:rsidR="004732FD" w:rsidRPr="002C0732" w:rsidRDefault="004732FD" w:rsidP="006E3996">
            <w:pPr>
              <w:widowControl w:val="0"/>
              <w:adjustRightInd w:val="0"/>
              <w:spacing w:before="29" w:line="218" w:lineRule="exact"/>
              <w:ind w:left="15"/>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tcPr>
          <w:p w14:paraId="518782BC" w14:textId="77777777" w:rsidR="004732FD" w:rsidRPr="002C0732" w:rsidRDefault="004732FD" w:rsidP="006E3996">
            <w:pPr>
              <w:widowControl w:val="0"/>
              <w:adjustRightInd w:val="0"/>
              <w:spacing w:before="29" w:line="218" w:lineRule="exact"/>
              <w:ind w:left="15"/>
              <w:jc w:val="center"/>
              <w:rPr>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Pr>
          <w:p w14:paraId="56AF375E" w14:textId="77777777" w:rsidR="004732FD" w:rsidRPr="002C0732" w:rsidRDefault="004732FD" w:rsidP="006E3996">
            <w:pPr>
              <w:widowControl w:val="0"/>
              <w:adjustRightInd w:val="0"/>
              <w:spacing w:before="29" w:line="218" w:lineRule="exact"/>
              <w:ind w:left="15"/>
              <w:jc w:val="center"/>
              <w:rPr>
                <w:color w:val="000000"/>
                <w:sz w:val="20"/>
                <w:szCs w:val="2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14:paraId="1AEBFF85" w14:textId="77777777" w:rsidR="004732FD" w:rsidRPr="002C0732" w:rsidRDefault="004732FD" w:rsidP="006E3996">
            <w:pPr>
              <w:widowControl w:val="0"/>
              <w:adjustRightInd w:val="0"/>
              <w:spacing w:before="29" w:line="218" w:lineRule="exact"/>
              <w:ind w:left="15"/>
              <w:jc w:val="center"/>
              <w:rPr>
                <w:color w:val="000000"/>
                <w:sz w:val="20"/>
                <w:szCs w:val="20"/>
              </w:rPr>
            </w:pPr>
          </w:p>
        </w:tc>
        <w:tc>
          <w:tcPr>
            <w:tcW w:w="57" w:type="dxa"/>
            <w:vMerge/>
            <w:tcBorders>
              <w:top w:val="nil"/>
              <w:left w:val="nil"/>
              <w:bottom w:val="nil"/>
              <w:right w:val="nil"/>
            </w:tcBorders>
          </w:tcPr>
          <w:p w14:paraId="6AB65A25" w14:textId="77777777" w:rsidR="004732FD" w:rsidRPr="002C0732" w:rsidRDefault="004732FD" w:rsidP="006E3996">
            <w:pPr>
              <w:widowControl w:val="0"/>
              <w:adjustRightInd w:val="0"/>
              <w:jc w:val="center"/>
              <w:rPr>
                <w:sz w:val="20"/>
                <w:szCs w:val="20"/>
              </w:rPr>
            </w:pPr>
          </w:p>
        </w:tc>
      </w:tr>
      <w:tr w:rsidR="004732FD" w:rsidRPr="002C0732" w14:paraId="7CC5A954" w14:textId="77777777" w:rsidTr="006E3996">
        <w:trPr>
          <w:gridBefore w:val="2"/>
          <w:wBefore w:w="142" w:type="dxa"/>
          <w:trHeight w:hRule="exact" w:val="55"/>
        </w:trPr>
        <w:tc>
          <w:tcPr>
            <w:tcW w:w="9923" w:type="dxa"/>
            <w:gridSpan w:val="8"/>
            <w:tcBorders>
              <w:top w:val="nil"/>
              <w:left w:val="nil"/>
              <w:bottom w:val="nil"/>
              <w:right w:val="nil"/>
            </w:tcBorders>
          </w:tcPr>
          <w:p w14:paraId="3E93521A" w14:textId="77777777" w:rsidR="004732FD" w:rsidRPr="002C0732" w:rsidRDefault="004732FD" w:rsidP="006E3996">
            <w:pPr>
              <w:widowControl w:val="0"/>
              <w:adjustRightInd w:val="0"/>
              <w:spacing w:before="29" w:line="218" w:lineRule="exact"/>
              <w:ind w:left="15"/>
              <w:jc w:val="left"/>
              <w:rPr>
                <w:color w:val="000000"/>
                <w:sz w:val="20"/>
                <w:szCs w:val="20"/>
              </w:rPr>
            </w:pPr>
          </w:p>
        </w:tc>
        <w:tc>
          <w:tcPr>
            <w:tcW w:w="57" w:type="dxa"/>
            <w:vMerge/>
            <w:tcBorders>
              <w:top w:val="nil"/>
              <w:left w:val="nil"/>
              <w:bottom w:val="nil"/>
              <w:right w:val="nil"/>
            </w:tcBorders>
          </w:tcPr>
          <w:p w14:paraId="34C17581" w14:textId="77777777" w:rsidR="004732FD" w:rsidRPr="002C0732" w:rsidRDefault="004732FD" w:rsidP="006E3996">
            <w:pPr>
              <w:widowControl w:val="0"/>
              <w:adjustRightInd w:val="0"/>
              <w:jc w:val="left"/>
              <w:rPr>
                <w:sz w:val="20"/>
                <w:szCs w:val="20"/>
              </w:rPr>
            </w:pPr>
          </w:p>
        </w:tc>
      </w:tr>
      <w:tr w:rsidR="004732FD" w:rsidRPr="002C0732" w14:paraId="2717E7CD" w14:textId="77777777" w:rsidTr="009C23E3">
        <w:trPr>
          <w:gridBefore w:val="2"/>
          <w:wBefore w:w="142" w:type="dxa"/>
          <w:trHeight w:hRule="exact" w:val="1872"/>
        </w:trPr>
        <w:tc>
          <w:tcPr>
            <w:tcW w:w="9980" w:type="dxa"/>
            <w:gridSpan w:val="9"/>
            <w:tcBorders>
              <w:top w:val="nil"/>
              <w:left w:val="nil"/>
              <w:right w:val="nil"/>
            </w:tcBorders>
          </w:tcPr>
          <w:p w14:paraId="45FE090E" w14:textId="77777777" w:rsidR="004732FD" w:rsidRPr="002C0732" w:rsidRDefault="004732FD" w:rsidP="006E3996">
            <w:pPr>
              <w:suppressAutoHyphens/>
              <w:adjustRightInd w:val="0"/>
              <w:ind w:left="20"/>
              <w:rPr>
                <w:color w:val="000000"/>
                <w:sz w:val="20"/>
                <w:szCs w:val="20"/>
              </w:rPr>
            </w:pPr>
            <w:r w:rsidRPr="002F074E">
              <w:rPr>
                <w:b/>
                <w:color w:val="000000"/>
                <w:sz w:val="20"/>
                <w:szCs w:val="20"/>
              </w:rPr>
              <w:t>2.</w:t>
            </w:r>
            <w:r w:rsidRPr="002C0732">
              <w:rPr>
                <w:color w:val="000000"/>
                <w:sz w:val="20"/>
                <w:szCs w:val="20"/>
              </w:rPr>
              <w:t xml:space="preserve">  На стоимость услуг Экспедитора начисляется дополнительно НДС в размере ___% согласно НК РФ.</w:t>
            </w:r>
          </w:p>
          <w:p w14:paraId="3DAE3C92" w14:textId="77777777" w:rsidR="004732FD" w:rsidRPr="002C0732" w:rsidRDefault="004732FD" w:rsidP="006E3996">
            <w:pPr>
              <w:suppressAutoHyphens/>
              <w:adjustRightInd w:val="0"/>
              <w:ind w:left="20"/>
              <w:rPr>
                <w:color w:val="000000"/>
                <w:sz w:val="20"/>
                <w:szCs w:val="20"/>
              </w:rPr>
            </w:pPr>
            <w:r w:rsidRPr="002C0732">
              <w:rPr>
                <w:b/>
                <w:bCs/>
                <w:color w:val="000000"/>
                <w:sz w:val="20"/>
                <w:szCs w:val="20"/>
              </w:rPr>
              <w:t xml:space="preserve">3. </w:t>
            </w:r>
            <w:r w:rsidRPr="002C0732">
              <w:rPr>
                <w:color w:val="000000"/>
                <w:sz w:val="20"/>
                <w:szCs w:val="20"/>
              </w:rPr>
              <w:t>Во всем остальном, что не предусмотрено настоящим</w:t>
            </w:r>
            <w:r w:rsidRPr="002C0732">
              <w:rPr>
                <w:sz w:val="20"/>
                <w:szCs w:val="20"/>
              </w:rPr>
              <w:t xml:space="preserve"> </w:t>
            </w:r>
            <w:r w:rsidRPr="002C0732">
              <w:rPr>
                <w:color w:val="000000"/>
                <w:sz w:val="20"/>
                <w:szCs w:val="20"/>
              </w:rPr>
              <w:t xml:space="preserve">Протоколом согласования договорной цены, действуют условия Договора. </w:t>
            </w:r>
          </w:p>
          <w:p w14:paraId="605688C0" w14:textId="77777777" w:rsidR="004732FD" w:rsidRPr="002C0732" w:rsidRDefault="004732FD" w:rsidP="006E3996">
            <w:pPr>
              <w:suppressAutoHyphens/>
              <w:adjustRightInd w:val="0"/>
              <w:ind w:left="20"/>
              <w:rPr>
                <w:color w:val="000000"/>
                <w:sz w:val="20"/>
                <w:szCs w:val="20"/>
              </w:rPr>
            </w:pPr>
            <w:r w:rsidRPr="002C0732">
              <w:rPr>
                <w:b/>
                <w:bCs/>
                <w:color w:val="000000"/>
                <w:sz w:val="20"/>
                <w:szCs w:val="20"/>
              </w:rPr>
              <w:t xml:space="preserve">4. </w:t>
            </w:r>
            <w:r w:rsidRPr="002C0732">
              <w:rPr>
                <w:color w:val="000000"/>
                <w:sz w:val="20"/>
                <w:szCs w:val="20"/>
              </w:rPr>
              <w:t>Настоящий</w:t>
            </w:r>
            <w:r w:rsidRPr="002C0732">
              <w:rPr>
                <w:sz w:val="20"/>
                <w:szCs w:val="20"/>
              </w:rPr>
              <w:t xml:space="preserve"> </w:t>
            </w:r>
            <w:r w:rsidRPr="002C0732">
              <w:rPr>
                <w:color w:val="000000"/>
                <w:sz w:val="20"/>
                <w:szCs w:val="20"/>
              </w:rPr>
              <w:t xml:space="preserve">Протокол согласования договорной цены вступает в силу с момента его подписания и распространяет свое действие на вагоны, принятые к перевозке груза по указанному направлению с ____________ и действует по ____________, а в части взаиморасчетов до полного выполнения Сторонами своих обязательств по Договору. </w:t>
            </w:r>
          </w:p>
          <w:p w14:paraId="72C9142D" w14:textId="77777777" w:rsidR="004732FD" w:rsidRPr="002C0732" w:rsidRDefault="004732FD" w:rsidP="006E3996">
            <w:pPr>
              <w:suppressAutoHyphens/>
              <w:adjustRightInd w:val="0"/>
              <w:ind w:left="20"/>
              <w:rPr>
                <w:color w:val="000000"/>
                <w:sz w:val="20"/>
                <w:szCs w:val="20"/>
              </w:rPr>
            </w:pPr>
            <w:r w:rsidRPr="002C0732">
              <w:rPr>
                <w:b/>
                <w:bCs/>
                <w:color w:val="000000"/>
                <w:sz w:val="20"/>
                <w:szCs w:val="20"/>
              </w:rPr>
              <w:t xml:space="preserve">5. </w:t>
            </w:r>
            <w:r w:rsidRPr="002C0732">
              <w:rPr>
                <w:color w:val="000000"/>
                <w:sz w:val="20"/>
                <w:szCs w:val="20"/>
              </w:rPr>
              <w:t>Настоящий Протокол согласования договорной цены составлен в 2 (двух) экземплярах, имеющих одинаковую юридическую силу, по одному для каждой из Сторон, и является неотъемлемой частью Договора.</w:t>
            </w:r>
          </w:p>
        </w:tc>
      </w:tr>
      <w:tr w:rsidR="004732FD" w:rsidRPr="002C0732" w14:paraId="2197BB5C" w14:textId="77777777" w:rsidTr="006E3996">
        <w:trPr>
          <w:gridBefore w:val="2"/>
          <w:wBefore w:w="142" w:type="dxa"/>
          <w:trHeight w:hRule="exact" w:val="219"/>
        </w:trPr>
        <w:tc>
          <w:tcPr>
            <w:tcW w:w="9980" w:type="dxa"/>
            <w:gridSpan w:val="9"/>
            <w:tcBorders>
              <w:top w:val="nil"/>
              <w:left w:val="nil"/>
              <w:bottom w:val="nil"/>
              <w:right w:val="nil"/>
            </w:tcBorders>
          </w:tcPr>
          <w:p w14:paraId="5B247B36" w14:textId="77777777" w:rsidR="004732FD" w:rsidRPr="002C0732" w:rsidRDefault="004732FD" w:rsidP="006E3996">
            <w:pPr>
              <w:widowControl w:val="0"/>
              <w:adjustRightInd w:val="0"/>
              <w:jc w:val="left"/>
              <w:rPr>
                <w:rFonts w:ascii="Tahoma" w:hAnsi="Tahoma" w:cs="Tahoma"/>
                <w:color w:val="000000"/>
                <w:sz w:val="20"/>
                <w:szCs w:val="20"/>
              </w:rPr>
            </w:pPr>
          </w:p>
        </w:tc>
      </w:tr>
      <w:tr w:rsidR="004732FD" w:rsidRPr="002C0732" w14:paraId="38D0FD66" w14:textId="77777777" w:rsidTr="006E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99" w:type="dxa"/>
          <w:trHeight w:val="649"/>
        </w:trPr>
        <w:tc>
          <w:tcPr>
            <w:tcW w:w="9923" w:type="dxa"/>
            <w:gridSpan w:val="9"/>
            <w:tcBorders>
              <w:top w:val="nil"/>
              <w:left w:val="nil"/>
              <w:bottom w:val="nil"/>
              <w:right w:val="nil"/>
            </w:tcBorders>
          </w:tcPr>
          <w:p w14:paraId="54FB6BBF" w14:textId="77777777" w:rsidR="004732FD" w:rsidRPr="002C0732" w:rsidRDefault="004732FD" w:rsidP="006E3996">
            <w:pPr>
              <w:autoSpaceDE/>
              <w:autoSpaceDN/>
              <w:jc w:val="cente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678"/>
            </w:tblGrid>
            <w:tr w:rsidR="004732FD" w:rsidRPr="002C0732" w14:paraId="3B5B03A9" w14:textId="77777777" w:rsidTr="006E3996">
              <w:trPr>
                <w:trHeight w:val="851"/>
              </w:trPr>
              <w:tc>
                <w:tcPr>
                  <w:tcW w:w="5211" w:type="dxa"/>
                  <w:tcBorders>
                    <w:top w:val="nil"/>
                    <w:left w:val="nil"/>
                    <w:bottom w:val="nil"/>
                    <w:right w:val="nil"/>
                  </w:tcBorders>
                </w:tcPr>
                <w:p w14:paraId="1E0B78DB" w14:textId="77777777" w:rsidR="003712CD" w:rsidRPr="002C0732" w:rsidRDefault="003712CD" w:rsidP="003712CD">
                  <w:pPr>
                    <w:rPr>
                      <w:b/>
                      <w:sz w:val="20"/>
                      <w:szCs w:val="20"/>
                    </w:rPr>
                  </w:pPr>
                  <w:r w:rsidRPr="002C0732">
                    <w:rPr>
                      <w:b/>
                      <w:sz w:val="20"/>
                      <w:szCs w:val="20"/>
                    </w:rPr>
                    <w:t>«Заказчик»:</w:t>
                  </w:r>
                </w:p>
                <w:p w14:paraId="3928317E" w14:textId="77777777" w:rsidR="003712CD" w:rsidRPr="002C0732" w:rsidRDefault="003712CD" w:rsidP="003712CD">
                  <w:pPr>
                    <w:rPr>
                      <w:b/>
                      <w:sz w:val="20"/>
                      <w:szCs w:val="20"/>
                    </w:rPr>
                  </w:pPr>
                  <w:permStart w:id="1084834881" w:edGrp="everyone"/>
                  <w:r>
                    <w:rPr>
                      <w:b/>
                      <w:sz w:val="20"/>
                      <w:szCs w:val="20"/>
                    </w:rPr>
                    <w:t xml:space="preserve">                                 </w:t>
                  </w:r>
                </w:p>
                <w:p w14:paraId="55FF70A2" w14:textId="77777777" w:rsidR="003712CD" w:rsidRPr="002C0732" w:rsidRDefault="003712CD" w:rsidP="003712CD">
                  <w:pPr>
                    <w:rPr>
                      <w:b/>
                      <w:sz w:val="20"/>
                      <w:szCs w:val="20"/>
                    </w:rPr>
                  </w:pPr>
                </w:p>
                <w:permEnd w:id="1084834881"/>
                <w:p w14:paraId="4390EA17" w14:textId="770E6250" w:rsidR="003712CD" w:rsidRDefault="003712CD" w:rsidP="003712CD">
                  <w:pPr>
                    <w:rPr>
                      <w:b/>
                      <w:sz w:val="20"/>
                      <w:szCs w:val="20"/>
                    </w:rPr>
                  </w:pPr>
                </w:p>
                <w:p w14:paraId="7DDEA1C0" w14:textId="60F04B58" w:rsidR="009C23E3" w:rsidRDefault="009C23E3" w:rsidP="003712CD">
                  <w:pPr>
                    <w:rPr>
                      <w:b/>
                      <w:sz w:val="20"/>
                      <w:szCs w:val="20"/>
                    </w:rPr>
                  </w:pPr>
                </w:p>
                <w:p w14:paraId="7D874DE6" w14:textId="4AC47614" w:rsidR="009C23E3" w:rsidRDefault="009C23E3" w:rsidP="003712CD">
                  <w:pPr>
                    <w:rPr>
                      <w:b/>
                      <w:sz w:val="20"/>
                      <w:szCs w:val="20"/>
                    </w:rPr>
                  </w:pPr>
                </w:p>
                <w:p w14:paraId="6DF2AB1D" w14:textId="119B6D2D" w:rsidR="009C23E3" w:rsidRDefault="009C23E3" w:rsidP="003712CD">
                  <w:pPr>
                    <w:rPr>
                      <w:b/>
                      <w:sz w:val="20"/>
                      <w:szCs w:val="20"/>
                    </w:rPr>
                  </w:pPr>
                </w:p>
                <w:p w14:paraId="12B811B8" w14:textId="77777777" w:rsidR="009C23E3" w:rsidRPr="002C0732" w:rsidRDefault="009C23E3" w:rsidP="003712CD">
                  <w:pPr>
                    <w:rPr>
                      <w:b/>
                      <w:sz w:val="20"/>
                      <w:szCs w:val="20"/>
                    </w:rPr>
                  </w:pPr>
                </w:p>
                <w:p w14:paraId="29715C22" w14:textId="77777777" w:rsidR="003712CD" w:rsidRPr="002C0732" w:rsidRDefault="003712CD" w:rsidP="003712CD">
                  <w:pPr>
                    <w:rPr>
                      <w:b/>
                      <w:sz w:val="20"/>
                      <w:szCs w:val="20"/>
                    </w:rPr>
                  </w:pPr>
                  <w:r w:rsidRPr="002C0732">
                    <w:rPr>
                      <w:b/>
                      <w:sz w:val="20"/>
                      <w:szCs w:val="20"/>
                    </w:rPr>
                    <w:t xml:space="preserve"> </w:t>
                  </w:r>
                  <w:permStart w:id="116213697" w:edGrp="everyone"/>
                  <w:r w:rsidRPr="002C0732">
                    <w:rPr>
                      <w:b/>
                      <w:sz w:val="20"/>
                      <w:szCs w:val="20"/>
                    </w:rPr>
                    <w:t xml:space="preserve">                                </w:t>
                  </w:r>
                  <w:permEnd w:id="116213697"/>
                  <w:r w:rsidRPr="002C0732">
                    <w:rPr>
                      <w:b/>
                      <w:sz w:val="20"/>
                      <w:szCs w:val="20"/>
                    </w:rPr>
                    <w:t xml:space="preserve">    </w:t>
                  </w:r>
                </w:p>
                <w:p w14:paraId="7CE84DC7" w14:textId="77777777" w:rsidR="003712CD" w:rsidRPr="002C0732" w:rsidRDefault="003712CD" w:rsidP="003712CD">
                  <w:pPr>
                    <w:rPr>
                      <w:b/>
                      <w:sz w:val="20"/>
                      <w:szCs w:val="20"/>
                    </w:rPr>
                  </w:pPr>
                  <w:permStart w:id="1613453139" w:edGrp="everyone"/>
                  <w:r w:rsidRPr="002C0732">
                    <w:rPr>
                      <w:b/>
                      <w:sz w:val="20"/>
                      <w:szCs w:val="20"/>
                    </w:rPr>
                    <w:t>______________/                                /</w:t>
                  </w:r>
                </w:p>
                <w:permEnd w:id="1613453139"/>
                <w:p w14:paraId="1BBCA76E" w14:textId="77777777" w:rsidR="004732FD" w:rsidRPr="002C0732" w:rsidRDefault="004732FD" w:rsidP="006E3996">
                  <w:pPr>
                    <w:rPr>
                      <w:b/>
                      <w:sz w:val="20"/>
                      <w:szCs w:val="20"/>
                    </w:rPr>
                  </w:pPr>
                </w:p>
              </w:tc>
              <w:tc>
                <w:tcPr>
                  <w:tcW w:w="4678" w:type="dxa"/>
                  <w:tcBorders>
                    <w:top w:val="nil"/>
                    <w:left w:val="nil"/>
                    <w:bottom w:val="nil"/>
                    <w:right w:val="nil"/>
                  </w:tcBorders>
                </w:tcPr>
                <w:p w14:paraId="292AECF0" w14:textId="77777777" w:rsidR="009733A5" w:rsidRPr="002C0732" w:rsidRDefault="009733A5" w:rsidP="009733A5">
                  <w:pPr>
                    <w:ind w:left="34"/>
                    <w:rPr>
                      <w:b/>
                      <w:sz w:val="20"/>
                      <w:szCs w:val="20"/>
                    </w:rPr>
                  </w:pPr>
                  <w:r w:rsidRPr="002C0732">
                    <w:rPr>
                      <w:b/>
                      <w:sz w:val="20"/>
                      <w:szCs w:val="20"/>
                    </w:rPr>
                    <w:t>«Экспедитор»:</w:t>
                  </w:r>
                </w:p>
                <w:p w14:paraId="6ED07A5E" w14:textId="77777777" w:rsidR="009733A5" w:rsidRPr="002C0732" w:rsidRDefault="009733A5" w:rsidP="009733A5">
                  <w:pPr>
                    <w:ind w:left="210" w:hanging="142"/>
                    <w:rPr>
                      <w:b/>
                      <w:sz w:val="20"/>
                      <w:szCs w:val="20"/>
                    </w:rPr>
                  </w:pPr>
                  <w:r w:rsidRPr="002C0732">
                    <w:rPr>
                      <w:b/>
                      <w:sz w:val="20"/>
                      <w:szCs w:val="20"/>
                    </w:rPr>
                    <w:t>ООО «Уральская транспортная компания»</w:t>
                  </w:r>
                </w:p>
                <w:p w14:paraId="4EF3576B" w14:textId="77777777" w:rsidR="009733A5" w:rsidRPr="002C0732" w:rsidRDefault="009733A5" w:rsidP="009733A5">
                  <w:pPr>
                    <w:ind w:left="-142"/>
                    <w:rPr>
                      <w:b/>
                      <w:sz w:val="20"/>
                      <w:szCs w:val="20"/>
                    </w:rPr>
                  </w:pPr>
                </w:p>
                <w:p w14:paraId="686D73AB" w14:textId="77777777" w:rsidR="009733A5" w:rsidRPr="002C0732" w:rsidRDefault="009733A5" w:rsidP="009733A5">
                  <w:pPr>
                    <w:ind w:left="-142"/>
                    <w:rPr>
                      <w:b/>
                      <w:sz w:val="20"/>
                      <w:szCs w:val="20"/>
                    </w:rPr>
                  </w:pPr>
                </w:p>
                <w:p w14:paraId="2D9809E2" w14:textId="77777777" w:rsidR="009C23E3" w:rsidRDefault="009C23E3" w:rsidP="009C23E3">
                  <w:pPr>
                    <w:ind w:left="32" w:hanging="32"/>
                    <w:rPr>
                      <w:b/>
                      <w:sz w:val="20"/>
                      <w:szCs w:val="20"/>
                    </w:rPr>
                  </w:pPr>
                  <w:r>
                    <w:rPr>
                      <w:b/>
                      <w:sz w:val="20"/>
                      <w:szCs w:val="20"/>
                    </w:rPr>
                    <w:t>Заместитель генерального директора по коммерции и производству</w:t>
                  </w:r>
                </w:p>
                <w:p w14:paraId="3CBFDBAC" w14:textId="77777777" w:rsidR="009C23E3" w:rsidRDefault="009C23E3" w:rsidP="009C23E3">
                  <w:pPr>
                    <w:ind w:left="32" w:hanging="32"/>
                    <w:rPr>
                      <w:b/>
                      <w:sz w:val="20"/>
                      <w:szCs w:val="20"/>
                    </w:rPr>
                  </w:pPr>
                </w:p>
                <w:p w14:paraId="275B34A5" w14:textId="77777777" w:rsidR="009C23E3" w:rsidRDefault="009C23E3" w:rsidP="009C23E3">
                  <w:pPr>
                    <w:ind w:left="32" w:hanging="32"/>
                    <w:rPr>
                      <w:b/>
                      <w:sz w:val="20"/>
                      <w:szCs w:val="20"/>
                    </w:rPr>
                  </w:pPr>
                </w:p>
                <w:p w14:paraId="70FF6BA4" w14:textId="77777777" w:rsidR="009C23E3" w:rsidRPr="002C0732" w:rsidRDefault="009C23E3" w:rsidP="009C23E3">
                  <w:pPr>
                    <w:ind w:left="32" w:hanging="32"/>
                    <w:rPr>
                      <w:b/>
                      <w:sz w:val="20"/>
                      <w:szCs w:val="20"/>
                    </w:rPr>
                  </w:pPr>
                </w:p>
                <w:p w14:paraId="11D15A48" w14:textId="77777777" w:rsidR="009C23E3" w:rsidRPr="002C0732" w:rsidRDefault="009C23E3" w:rsidP="009C23E3">
                  <w:pPr>
                    <w:ind w:left="32" w:hanging="32"/>
                    <w:rPr>
                      <w:b/>
                      <w:sz w:val="20"/>
                      <w:szCs w:val="20"/>
                    </w:rPr>
                  </w:pPr>
                  <w:r w:rsidRPr="002C0732">
                    <w:rPr>
                      <w:b/>
                      <w:sz w:val="20"/>
                      <w:szCs w:val="20"/>
                    </w:rPr>
                    <w:t>_________________/</w:t>
                  </w:r>
                  <w:r>
                    <w:rPr>
                      <w:b/>
                      <w:sz w:val="20"/>
                      <w:szCs w:val="20"/>
                    </w:rPr>
                    <w:t xml:space="preserve"> П.Г. Пахомов</w:t>
                  </w:r>
                  <w:r w:rsidRPr="002C0732">
                    <w:rPr>
                      <w:b/>
                      <w:sz w:val="20"/>
                      <w:szCs w:val="20"/>
                    </w:rPr>
                    <w:t>/</w:t>
                  </w:r>
                </w:p>
                <w:p w14:paraId="5B934215" w14:textId="154E4734" w:rsidR="004732FD" w:rsidRPr="002C0732" w:rsidRDefault="009C23E3" w:rsidP="009C23E3">
                  <w:pPr>
                    <w:rPr>
                      <w:b/>
                      <w:sz w:val="20"/>
                      <w:szCs w:val="20"/>
                    </w:rPr>
                  </w:pPr>
                  <w:r>
                    <w:rPr>
                      <w:sz w:val="20"/>
                      <w:szCs w:val="20"/>
                    </w:rPr>
                    <w:t xml:space="preserve">   </w:t>
                  </w:r>
                </w:p>
              </w:tc>
            </w:tr>
            <w:tr w:rsidR="004732FD" w:rsidRPr="002C0732" w14:paraId="104C7686" w14:textId="77777777" w:rsidTr="006E3996">
              <w:trPr>
                <w:trHeight w:val="253"/>
              </w:trPr>
              <w:tc>
                <w:tcPr>
                  <w:tcW w:w="5211" w:type="dxa"/>
                  <w:tcBorders>
                    <w:top w:val="nil"/>
                    <w:left w:val="nil"/>
                    <w:bottom w:val="nil"/>
                    <w:right w:val="nil"/>
                  </w:tcBorders>
                </w:tcPr>
                <w:p w14:paraId="2DA830AE" w14:textId="77777777" w:rsidR="004732FD" w:rsidRPr="002C0732" w:rsidRDefault="004732FD" w:rsidP="006E3996">
                  <w:pPr>
                    <w:rPr>
                      <w:sz w:val="20"/>
                      <w:szCs w:val="20"/>
                    </w:rPr>
                  </w:pPr>
                  <w:r w:rsidRPr="002C0732">
                    <w:rPr>
                      <w:sz w:val="20"/>
                      <w:szCs w:val="20"/>
                    </w:rPr>
                    <w:t>мп</w:t>
                  </w:r>
                </w:p>
              </w:tc>
              <w:tc>
                <w:tcPr>
                  <w:tcW w:w="4678" w:type="dxa"/>
                  <w:tcBorders>
                    <w:top w:val="nil"/>
                    <w:left w:val="nil"/>
                    <w:bottom w:val="nil"/>
                    <w:right w:val="nil"/>
                  </w:tcBorders>
                </w:tcPr>
                <w:p w14:paraId="28604539" w14:textId="77777777" w:rsidR="004732FD" w:rsidRPr="002C0732" w:rsidRDefault="004732FD" w:rsidP="006E3996">
                  <w:pPr>
                    <w:rPr>
                      <w:sz w:val="20"/>
                      <w:szCs w:val="20"/>
                    </w:rPr>
                  </w:pPr>
                  <w:r w:rsidRPr="002C0732">
                    <w:rPr>
                      <w:sz w:val="20"/>
                      <w:szCs w:val="20"/>
                    </w:rPr>
                    <w:t>мп</w:t>
                  </w:r>
                </w:p>
              </w:tc>
            </w:tr>
          </w:tbl>
          <w:p w14:paraId="1DAC9460" w14:textId="77777777" w:rsidR="004732FD" w:rsidRPr="002C0732" w:rsidRDefault="004732FD" w:rsidP="006E3996">
            <w:pPr>
              <w:autoSpaceDE/>
              <w:autoSpaceDN/>
              <w:jc w:val="center"/>
              <w:rPr>
                <w:b/>
                <w:sz w:val="20"/>
                <w:szCs w:val="20"/>
              </w:rPr>
            </w:pPr>
          </w:p>
          <w:p w14:paraId="00C4F9FA" w14:textId="77777777" w:rsidR="004732FD" w:rsidRPr="002C0732" w:rsidRDefault="004732FD" w:rsidP="006E3996">
            <w:pPr>
              <w:autoSpaceDE/>
              <w:autoSpaceDN/>
              <w:jc w:val="center"/>
              <w:rPr>
                <w:b/>
                <w:sz w:val="20"/>
                <w:szCs w:val="20"/>
              </w:rPr>
            </w:pPr>
            <w:r w:rsidRPr="002C0732">
              <w:rPr>
                <w:b/>
                <w:sz w:val="20"/>
                <w:szCs w:val="20"/>
              </w:rPr>
              <w:t>ФОРМА СОГЛАСОВАНА:</w:t>
            </w:r>
          </w:p>
          <w:p w14:paraId="1FB689CB" w14:textId="65C3F70C" w:rsidR="004732FD" w:rsidRPr="002C0732" w:rsidRDefault="004732FD" w:rsidP="006E3996">
            <w:pPr>
              <w:autoSpaceDE/>
              <w:autoSpaceDN/>
              <w:rPr>
                <w:b/>
                <w:sz w:val="20"/>
                <w:szCs w:val="20"/>
              </w:rPr>
            </w:pPr>
            <w:r w:rsidRPr="002C0732">
              <w:rPr>
                <w:b/>
                <w:sz w:val="20"/>
                <w:szCs w:val="20"/>
              </w:rPr>
              <w:t>«</w:t>
            </w:r>
            <w:r w:rsidR="003712CD">
              <w:rPr>
                <w:b/>
                <w:sz w:val="20"/>
                <w:szCs w:val="20"/>
              </w:rPr>
              <w:t>Заказчик</w:t>
            </w:r>
            <w:r w:rsidRPr="002C0732">
              <w:rPr>
                <w:b/>
                <w:sz w:val="20"/>
                <w:szCs w:val="20"/>
              </w:rPr>
              <w:t xml:space="preserve">»:                                                                    </w:t>
            </w:r>
            <w:r w:rsidR="003712CD">
              <w:rPr>
                <w:b/>
                <w:sz w:val="20"/>
                <w:szCs w:val="20"/>
              </w:rPr>
              <w:t xml:space="preserve">   </w:t>
            </w:r>
            <w:r w:rsidRPr="002C0732">
              <w:rPr>
                <w:b/>
                <w:sz w:val="20"/>
                <w:szCs w:val="20"/>
              </w:rPr>
              <w:t xml:space="preserve">         </w:t>
            </w:r>
            <w:r w:rsidR="009C23E3">
              <w:rPr>
                <w:b/>
                <w:sz w:val="20"/>
                <w:szCs w:val="20"/>
              </w:rPr>
              <w:t xml:space="preserve">   </w:t>
            </w:r>
            <w:r w:rsidRPr="002C0732">
              <w:rPr>
                <w:b/>
                <w:sz w:val="20"/>
                <w:szCs w:val="20"/>
              </w:rPr>
              <w:t>«</w:t>
            </w:r>
            <w:r w:rsidR="003712CD">
              <w:rPr>
                <w:b/>
                <w:sz w:val="20"/>
                <w:szCs w:val="20"/>
              </w:rPr>
              <w:t>Экспедитор</w:t>
            </w:r>
            <w:r w:rsidRPr="002C0732">
              <w:rPr>
                <w:b/>
                <w:sz w:val="20"/>
                <w:szCs w:val="20"/>
              </w:rPr>
              <w:t>»:</w:t>
            </w:r>
          </w:p>
        </w:tc>
      </w:tr>
      <w:tr w:rsidR="003712CD" w:rsidRPr="002C0732" w14:paraId="4D4B65A4" w14:textId="77777777" w:rsidTr="006E3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2"/>
          <w:wBefore w:w="34" w:type="dxa"/>
          <w:wAfter w:w="199" w:type="dxa"/>
          <w:trHeight w:val="851"/>
        </w:trPr>
        <w:tc>
          <w:tcPr>
            <w:tcW w:w="5211" w:type="dxa"/>
            <w:gridSpan w:val="4"/>
            <w:tcBorders>
              <w:top w:val="nil"/>
              <w:left w:val="nil"/>
              <w:bottom w:val="nil"/>
              <w:right w:val="nil"/>
            </w:tcBorders>
          </w:tcPr>
          <w:p w14:paraId="6238D28C" w14:textId="77777777" w:rsidR="003712CD" w:rsidRPr="002C0732" w:rsidRDefault="003712CD" w:rsidP="003712CD">
            <w:pPr>
              <w:rPr>
                <w:b/>
                <w:sz w:val="20"/>
                <w:szCs w:val="20"/>
              </w:rPr>
            </w:pPr>
            <w:permStart w:id="310974071" w:edGrp="everyone"/>
            <w:r>
              <w:rPr>
                <w:b/>
                <w:sz w:val="20"/>
                <w:szCs w:val="20"/>
              </w:rPr>
              <w:t xml:space="preserve">                         </w:t>
            </w:r>
          </w:p>
          <w:permEnd w:id="310974071"/>
          <w:p w14:paraId="38F2219F" w14:textId="77777777" w:rsidR="003712CD" w:rsidRPr="002C0732" w:rsidRDefault="003712CD" w:rsidP="003712CD">
            <w:pPr>
              <w:rPr>
                <w:b/>
                <w:sz w:val="20"/>
                <w:szCs w:val="20"/>
              </w:rPr>
            </w:pPr>
          </w:p>
          <w:p w14:paraId="3C00A5A8" w14:textId="77777777" w:rsidR="003712CD" w:rsidRPr="002C0732" w:rsidRDefault="003712CD" w:rsidP="003712CD">
            <w:pPr>
              <w:rPr>
                <w:b/>
                <w:sz w:val="20"/>
                <w:szCs w:val="20"/>
              </w:rPr>
            </w:pPr>
            <w:permStart w:id="1645035906" w:edGrp="everyone"/>
            <w:r w:rsidRPr="002C0732">
              <w:rPr>
                <w:b/>
                <w:sz w:val="20"/>
                <w:szCs w:val="20"/>
              </w:rPr>
              <w:t xml:space="preserve">                           </w:t>
            </w:r>
            <w:permEnd w:id="1645035906"/>
            <w:r w:rsidRPr="002C0732">
              <w:rPr>
                <w:b/>
                <w:sz w:val="20"/>
                <w:szCs w:val="20"/>
              </w:rPr>
              <w:t xml:space="preserve">          </w:t>
            </w:r>
          </w:p>
          <w:p w14:paraId="7FDFF026" w14:textId="77777777" w:rsidR="003712CD" w:rsidRPr="002C0732" w:rsidRDefault="003712CD" w:rsidP="003712CD">
            <w:pPr>
              <w:rPr>
                <w:b/>
                <w:sz w:val="20"/>
                <w:szCs w:val="20"/>
              </w:rPr>
            </w:pPr>
            <w:permStart w:id="756902749" w:edGrp="everyone"/>
            <w:r w:rsidRPr="002C0732">
              <w:rPr>
                <w:b/>
                <w:sz w:val="20"/>
                <w:szCs w:val="20"/>
              </w:rPr>
              <w:t>______________/                                /</w:t>
            </w:r>
          </w:p>
          <w:permEnd w:id="756902749"/>
          <w:p w14:paraId="60818829" w14:textId="77777777" w:rsidR="003712CD" w:rsidRPr="002C0732" w:rsidRDefault="003712CD" w:rsidP="003712CD">
            <w:pPr>
              <w:rPr>
                <w:b/>
                <w:sz w:val="20"/>
                <w:szCs w:val="20"/>
              </w:rPr>
            </w:pPr>
          </w:p>
        </w:tc>
        <w:tc>
          <w:tcPr>
            <w:tcW w:w="4678" w:type="dxa"/>
            <w:gridSpan w:val="4"/>
            <w:tcBorders>
              <w:top w:val="nil"/>
              <w:left w:val="nil"/>
              <w:bottom w:val="nil"/>
              <w:right w:val="nil"/>
            </w:tcBorders>
          </w:tcPr>
          <w:p w14:paraId="1EA259E8" w14:textId="77777777" w:rsidR="009733A5" w:rsidRDefault="009733A5" w:rsidP="009733A5">
            <w:pPr>
              <w:ind w:left="-142" w:firstLine="142"/>
              <w:rPr>
                <w:b/>
                <w:sz w:val="20"/>
                <w:szCs w:val="20"/>
              </w:rPr>
            </w:pPr>
            <w:r w:rsidRPr="002C0732">
              <w:rPr>
                <w:b/>
                <w:sz w:val="20"/>
                <w:szCs w:val="20"/>
              </w:rPr>
              <w:t>ООО «Уральская транспортная компания»</w:t>
            </w:r>
          </w:p>
          <w:p w14:paraId="555FD0A7" w14:textId="77777777" w:rsidR="009733A5" w:rsidRPr="002C0732" w:rsidRDefault="009733A5" w:rsidP="009733A5">
            <w:pPr>
              <w:ind w:left="-142"/>
              <w:rPr>
                <w:b/>
                <w:sz w:val="20"/>
                <w:szCs w:val="20"/>
              </w:rPr>
            </w:pPr>
          </w:p>
          <w:p w14:paraId="3C0DE17C" w14:textId="7C36B12F" w:rsidR="009C23E3" w:rsidRDefault="009C23E3" w:rsidP="009C23E3">
            <w:pPr>
              <w:ind w:left="32" w:hanging="32"/>
              <w:rPr>
                <w:b/>
                <w:sz w:val="20"/>
                <w:szCs w:val="20"/>
              </w:rPr>
            </w:pPr>
            <w:r>
              <w:rPr>
                <w:b/>
                <w:sz w:val="20"/>
                <w:szCs w:val="20"/>
              </w:rPr>
              <w:t>Заместитель генерального директора по коммерции и производству</w:t>
            </w:r>
          </w:p>
          <w:p w14:paraId="7B901C5F" w14:textId="77777777" w:rsidR="009C23E3" w:rsidRDefault="009C23E3" w:rsidP="009C23E3">
            <w:pPr>
              <w:ind w:left="32" w:hanging="32"/>
              <w:rPr>
                <w:b/>
                <w:sz w:val="20"/>
                <w:szCs w:val="20"/>
              </w:rPr>
            </w:pPr>
          </w:p>
          <w:p w14:paraId="629D6FE8" w14:textId="77777777" w:rsidR="009C23E3" w:rsidRDefault="009C23E3" w:rsidP="009C23E3">
            <w:pPr>
              <w:ind w:left="32" w:hanging="32"/>
              <w:rPr>
                <w:b/>
                <w:sz w:val="20"/>
                <w:szCs w:val="20"/>
              </w:rPr>
            </w:pPr>
          </w:p>
          <w:p w14:paraId="4CDAF9D0" w14:textId="77777777" w:rsidR="009C23E3" w:rsidRPr="002C0732" w:rsidRDefault="009C23E3" w:rsidP="009C23E3">
            <w:pPr>
              <w:ind w:left="32" w:hanging="32"/>
              <w:rPr>
                <w:b/>
                <w:sz w:val="20"/>
                <w:szCs w:val="20"/>
              </w:rPr>
            </w:pPr>
          </w:p>
          <w:p w14:paraId="07AE74EF" w14:textId="77777777" w:rsidR="009C23E3" w:rsidRPr="002C0732" w:rsidRDefault="009C23E3" w:rsidP="009C23E3">
            <w:pPr>
              <w:ind w:left="32" w:hanging="32"/>
              <w:rPr>
                <w:b/>
                <w:sz w:val="20"/>
                <w:szCs w:val="20"/>
              </w:rPr>
            </w:pPr>
            <w:r w:rsidRPr="002C0732">
              <w:rPr>
                <w:b/>
                <w:sz w:val="20"/>
                <w:szCs w:val="20"/>
              </w:rPr>
              <w:t>_________________/</w:t>
            </w:r>
            <w:r>
              <w:rPr>
                <w:b/>
                <w:sz w:val="20"/>
                <w:szCs w:val="20"/>
              </w:rPr>
              <w:t xml:space="preserve"> П.Г. Пахомов</w:t>
            </w:r>
            <w:r w:rsidRPr="002C0732">
              <w:rPr>
                <w:b/>
                <w:sz w:val="20"/>
                <w:szCs w:val="20"/>
              </w:rPr>
              <w:t>/</w:t>
            </w:r>
          </w:p>
          <w:p w14:paraId="20252D66" w14:textId="51914913" w:rsidR="003712CD" w:rsidRPr="002C0732" w:rsidRDefault="009C23E3" w:rsidP="009C23E3">
            <w:pPr>
              <w:rPr>
                <w:b/>
                <w:sz w:val="20"/>
                <w:szCs w:val="20"/>
              </w:rPr>
            </w:pPr>
            <w:r>
              <w:rPr>
                <w:sz w:val="20"/>
                <w:szCs w:val="20"/>
              </w:rPr>
              <w:t xml:space="preserve">   </w:t>
            </w:r>
          </w:p>
        </w:tc>
      </w:tr>
      <w:tr w:rsidR="003712CD" w:rsidRPr="00EF12F1" w14:paraId="57A782DA" w14:textId="77777777" w:rsidTr="006E39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gridAfter w:val="2"/>
          <w:wBefore w:w="34" w:type="dxa"/>
          <w:wAfter w:w="199" w:type="dxa"/>
          <w:trHeight w:val="253"/>
        </w:trPr>
        <w:tc>
          <w:tcPr>
            <w:tcW w:w="5211" w:type="dxa"/>
            <w:gridSpan w:val="4"/>
            <w:tcBorders>
              <w:top w:val="nil"/>
              <w:left w:val="nil"/>
              <w:bottom w:val="nil"/>
              <w:right w:val="nil"/>
            </w:tcBorders>
          </w:tcPr>
          <w:p w14:paraId="60871845" w14:textId="77777777" w:rsidR="003712CD" w:rsidRPr="002C0732" w:rsidRDefault="003712CD" w:rsidP="003712CD">
            <w:pPr>
              <w:rPr>
                <w:sz w:val="20"/>
                <w:szCs w:val="20"/>
              </w:rPr>
            </w:pPr>
            <w:r w:rsidRPr="002C0732">
              <w:rPr>
                <w:sz w:val="20"/>
                <w:szCs w:val="20"/>
              </w:rPr>
              <w:t>мп</w:t>
            </w:r>
          </w:p>
        </w:tc>
        <w:tc>
          <w:tcPr>
            <w:tcW w:w="4678" w:type="dxa"/>
            <w:gridSpan w:val="4"/>
            <w:tcBorders>
              <w:top w:val="nil"/>
              <w:left w:val="nil"/>
              <w:bottom w:val="nil"/>
              <w:right w:val="nil"/>
            </w:tcBorders>
          </w:tcPr>
          <w:p w14:paraId="39BB0B26" w14:textId="77777777" w:rsidR="003712CD" w:rsidRPr="00EF12F1" w:rsidRDefault="003712CD" w:rsidP="003712CD">
            <w:pPr>
              <w:rPr>
                <w:sz w:val="20"/>
                <w:szCs w:val="20"/>
              </w:rPr>
            </w:pPr>
            <w:r w:rsidRPr="002C0732">
              <w:rPr>
                <w:sz w:val="20"/>
                <w:szCs w:val="20"/>
              </w:rPr>
              <w:t>мп</w:t>
            </w:r>
          </w:p>
        </w:tc>
      </w:tr>
    </w:tbl>
    <w:p w14:paraId="5053BB10" w14:textId="2A3B7FEF" w:rsidR="001A644C" w:rsidRDefault="001A644C" w:rsidP="009C23E3">
      <w:pPr>
        <w:autoSpaceDE/>
        <w:autoSpaceDN/>
        <w:rPr>
          <w:sz w:val="20"/>
          <w:szCs w:val="20"/>
        </w:rPr>
      </w:pPr>
    </w:p>
    <w:p w14:paraId="36AEAF0C" w14:textId="77777777" w:rsidR="000E4818" w:rsidRDefault="000E4818" w:rsidP="00F24BB6">
      <w:pPr>
        <w:autoSpaceDE/>
        <w:autoSpaceDN/>
        <w:jc w:val="right"/>
        <w:rPr>
          <w:b/>
          <w:sz w:val="20"/>
          <w:szCs w:val="20"/>
        </w:rPr>
      </w:pPr>
      <w:bookmarkStart w:id="32" w:name="_Hlk67567667"/>
    </w:p>
    <w:p w14:paraId="14B2AEB5" w14:textId="71063E99" w:rsidR="001A644C" w:rsidRPr="00290CE4" w:rsidRDefault="001A644C" w:rsidP="00F24BB6">
      <w:pPr>
        <w:autoSpaceDE/>
        <w:autoSpaceDN/>
        <w:jc w:val="right"/>
        <w:rPr>
          <w:b/>
          <w:sz w:val="20"/>
          <w:szCs w:val="20"/>
        </w:rPr>
      </w:pPr>
      <w:r w:rsidRPr="002C0732">
        <w:rPr>
          <w:b/>
          <w:sz w:val="20"/>
          <w:szCs w:val="20"/>
        </w:rPr>
        <w:t xml:space="preserve">Приложение № </w:t>
      </w:r>
      <w:r w:rsidRPr="00290CE4">
        <w:rPr>
          <w:b/>
          <w:sz w:val="20"/>
          <w:szCs w:val="20"/>
        </w:rPr>
        <w:t>3</w:t>
      </w:r>
    </w:p>
    <w:p w14:paraId="25E50A95" w14:textId="77777777" w:rsidR="001A644C" w:rsidRPr="002C0732" w:rsidRDefault="001A644C" w:rsidP="001A644C">
      <w:pPr>
        <w:autoSpaceDE/>
        <w:autoSpaceDN/>
        <w:jc w:val="right"/>
        <w:rPr>
          <w:b/>
          <w:sz w:val="20"/>
          <w:szCs w:val="20"/>
        </w:rPr>
      </w:pPr>
      <w:r w:rsidRPr="002C0732">
        <w:rPr>
          <w:b/>
          <w:sz w:val="20"/>
          <w:szCs w:val="20"/>
        </w:rPr>
        <w:t>к Договору транспортно-экспедиционного обслуживания</w:t>
      </w:r>
    </w:p>
    <w:p w14:paraId="5ED3ABC7" w14:textId="77777777" w:rsidR="001A644C" w:rsidRPr="002C0732" w:rsidRDefault="001A644C" w:rsidP="001A644C">
      <w:pPr>
        <w:autoSpaceDE/>
        <w:autoSpaceDN/>
        <w:jc w:val="right"/>
        <w:rPr>
          <w:b/>
          <w:sz w:val="20"/>
          <w:szCs w:val="20"/>
        </w:rPr>
      </w:pPr>
      <w:r w:rsidRPr="002C0732">
        <w:rPr>
          <w:b/>
          <w:sz w:val="20"/>
          <w:szCs w:val="20"/>
        </w:rPr>
        <w:t xml:space="preserve">от </w:t>
      </w:r>
      <w:permStart w:id="1396574653" w:edGrp="everyone"/>
      <w:r w:rsidRPr="002C0732">
        <w:rPr>
          <w:b/>
          <w:sz w:val="20"/>
          <w:szCs w:val="20"/>
        </w:rPr>
        <w:t>__________________</w:t>
      </w:r>
      <w:permEnd w:id="1396574653"/>
      <w:r w:rsidRPr="002C0732">
        <w:rPr>
          <w:b/>
          <w:sz w:val="20"/>
          <w:szCs w:val="20"/>
        </w:rPr>
        <w:t xml:space="preserve"> № </w:t>
      </w:r>
      <w:permStart w:id="2043363468" w:edGrp="everyone"/>
      <w:r w:rsidRPr="002C0732">
        <w:rPr>
          <w:b/>
          <w:sz w:val="20"/>
          <w:szCs w:val="20"/>
        </w:rPr>
        <w:t>_____________</w:t>
      </w:r>
      <w:permEnd w:id="2043363468"/>
    </w:p>
    <w:p w14:paraId="7971CD3A" w14:textId="77777777" w:rsidR="001A644C" w:rsidRPr="002C0732" w:rsidRDefault="001A644C" w:rsidP="001A644C">
      <w:pPr>
        <w:autoSpaceDE/>
        <w:autoSpaceDN/>
        <w:rPr>
          <w:sz w:val="20"/>
          <w:szCs w:val="20"/>
        </w:rPr>
      </w:pPr>
    </w:p>
    <w:p w14:paraId="1DDB2568" w14:textId="77777777" w:rsidR="001A644C" w:rsidRPr="00290CE4" w:rsidRDefault="001A644C" w:rsidP="001A644C">
      <w:pPr>
        <w:autoSpaceDE/>
        <w:autoSpaceDN/>
        <w:jc w:val="center"/>
        <w:rPr>
          <w:b/>
          <w:sz w:val="20"/>
          <w:szCs w:val="20"/>
        </w:rPr>
      </w:pPr>
      <w:r>
        <w:rPr>
          <w:b/>
          <w:sz w:val="20"/>
          <w:szCs w:val="20"/>
        </w:rPr>
        <w:t>Заверения об обстоятельствах и гарантии Сторон</w:t>
      </w:r>
    </w:p>
    <w:p w14:paraId="7B36B9A7" w14:textId="55EE9978" w:rsidR="001A644C" w:rsidRPr="002C0732" w:rsidRDefault="001A644C" w:rsidP="001A644C">
      <w:pPr>
        <w:autoSpaceDE/>
        <w:autoSpaceDN/>
        <w:rPr>
          <w:sz w:val="20"/>
          <w:szCs w:val="20"/>
        </w:rPr>
      </w:pPr>
      <w:r w:rsidRPr="002C0732">
        <w:rPr>
          <w:sz w:val="20"/>
          <w:szCs w:val="20"/>
        </w:rPr>
        <w:t>г.Москва                                                                                                                                             «</w:t>
      </w:r>
      <w:permStart w:id="1722360416" w:edGrp="everyone"/>
      <w:r w:rsidRPr="002C0732">
        <w:rPr>
          <w:sz w:val="20"/>
          <w:szCs w:val="20"/>
        </w:rPr>
        <w:t>___</w:t>
      </w:r>
      <w:permEnd w:id="1722360416"/>
      <w:r w:rsidRPr="002C0732">
        <w:rPr>
          <w:sz w:val="20"/>
          <w:szCs w:val="20"/>
        </w:rPr>
        <w:t xml:space="preserve">» </w:t>
      </w:r>
      <w:permStart w:id="1286678628" w:edGrp="everyone"/>
      <w:r w:rsidRPr="002C0732">
        <w:rPr>
          <w:sz w:val="20"/>
          <w:szCs w:val="20"/>
        </w:rPr>
        <w:t>_________</w:t>
      </w:r>
      <w:permEnd w:id="1286678628"/>
      <w:r w:rsidRPr="002C0732">
        <w:rPr>
          <w:sz w:val="20"/>
          <w:szCs w:val="20"/>
        </w:rPr>
        <w:t xml:space="preserve"> 20</w:t>
      </w:r>
      <w:r>
        <w:rPr>
          <w:sz w:val="20"/>
          <w:szCs w:val="20"/>
        </w:rPr>
        <w:t>2</w:t>
      </w:r>
      <w:r w:rsidR="00D43509">
        <w:rPr>
          <w:sz w:val="20"/>
          <w:szCs w:val="20"/>
        </w:rPr>
        <w:t>4</w:t>
      </w:r>
      <w:r w:rsidRPr="002C0732">
        <w:rPr>
          <w:sz w:val="20"/>
          <w:szCs w:val="20"/>
        </w:rPr>
        <w:t xml:space="preserve"> г.</w:t>
      </w:r>
    </w:p>
    <w:p w14:paraId="7D7D48AE" w14:textId="77777777" w:rsidR="001A644C" w:rsidRPr="002C0732" w:rsidRDefault="001A644C" w:rsidP="001A644C">
      <w:pPr>
        <w:autoSpaceDE/>
        <w:autoSpaceDN/>
        <w:jc w:val="center"/>
        <w:rPr>
          <w:b/>
          <w:sz w:val="22"/>
          <w:szCs w:val="22"/>
        </w:rPr>
      </w:pPr>
    </w:p>
    <w:p w14:paraId="01CBAD16" w14:textId="4048B312" w:rsidR="001A644C" w:rsidRPr="002C0732" w:rsidRDefault="001A644C" w:rsidP="001A644C">
      <w:pPr>
        <w:spacing w:line="264" w:lineRule="auto"/>
        <w:rPr>
          <w:sz w:val="20"/>
          <w:szCs w:val="20"/>
        </w:rPr>
      </w:pPr>
      <w:r w:rsidRPr="002C0732">
        <w:rPr>
          <w:b/>
          <w:sz w:val="20"/>
          <w:szCs w:val="20"/>
        </w:rPr>
        <w:t>Общество с ограниченной ответственностью «Уральская транспортная компания» (ООО «Уральская транспортная компания»),</w:t>
      </w:r>
      <w:r w:rsidRPr="002C0732">
        <w:rPr>
          <w:sz w:val="20"/>
          <w:szCs w:val="20"/>
        </w:rPr>
        <w:t xml:space="preserve"> в дальнейшем именуемое «Экспедитор», в лице</w:t>
      </w:r>
      <w:r>
        <w:rPr>
          <w:sz w:val="20"/>
          <w:szCs w:val="20"/>
        </w:rPr>
        <w:t xml:space="preserve"> Заместителя генерального директора по коммерции и производству Пахомова Петра Георгиевича</w:t>
      </w:r>
      <w:r w:rsidRPr="00F13938">
        <w:rPr>
          <w:sz w:val="20"/>
          <w:szCs w:val="20"/>
        </w:rPr>
        <w:t xml:space="preserve">, действующего на основании </w:t>
      </w:r>
      <w:r>
        <w:rPr>
          <w:sz w:val="20"/>
          <w:szCs w:val="20"/>
        </w:rPr>
        <w:t xml:space="preserve">доверенности от </w:t>
      </w:r>
      <w:r w:rsidR="00D43509">
        <w:rPr>
          <w:sz w:val="20"/>
          <w:szCs w:val="20"/>
        </w:rPr>
        <w:t>01.01.2024</w:t>
      </w:r>
      <w:r>
        <w:rPr>
          <w:sz w:val="20"/>
          <w:szCs w:val="20"/>
        </w:rPr>
        <w:t xml:space="preserve"> № 4/ЮР</w:t>
      </w:r>
      <w:r w:rsidRPr="002C0732">
        <w:rPr>
          <w:sz w:val="20"/>
          <w:szCs w:val="20"/>
        </w:rPr>
        <w:t>,</w:t>
      </w:r>
      <w:r>
        <w:rPr>
          <w:sz w:val="20"/>
          <w:szCs w:val="20"/>
        </w:rPr>
        <w:t xml:space="preserve"> </w:t>
      </w:r>
      <w:r w:rsidRPr="002C0732">
        <w:rPr>
          <w:sz w:val="20"/>
          <w:szCs w:val="20"/>
        </w:rPr>
        <w:t xml:space="preserve">с одной стороны,  и </w:t>
      </w:r>
      <w:permStart w:id="952654384" w:edGrp="everyone"/>
      <w:r w:rsidRPr="002C0732">
        <w:rPr>
          <w:sz w:val="20"/>
          <w:szCs w:val="20"/>
        </w:rPr>
        <w:t xml:space="preserve">   ,</w:t>
      </w:r>
      <w:permEnd w:id="952654384"/>
      <w:r w:rsidRPr="002C0732">
        <w:rPr>
          <w:sz w:val="20"/>
          <w:szCs w:val="20"/>
        </w:rPr>
        <w:t xml:space="preserve"> в дальнейшем именуемое «Заказчик», в лице </w:t>
      </w:r>
      <w:permStart w:id="1645679786" w:edGrp="everyone"/>
      <w:r w:rsidRPr="002C0732">
        <w:rPr>
          <w:sz w:val="20"/>
          <w:szCs w:val="20"/>
        </w:rPr>
        <w:t xml:space="preserve">  </w:t>
      </w:r>
      <w:permEnd w:id="1645679786"/>
      <w:r w:rsidRPr="002C0732">
        <w:rPr>
          <w:sz w:val="20"/>
          <w:szCs w:val="20"/>
        </w:rPr>
        <w:t xml:space="preserve">, действующего на основании </w:t>
      </w:r>
      <w:permStart w:id="402085814" w:edGrp="everyone"/>
      <w:r w:rsidRPr="002C0732">
        <w:rPr>
          <w:sz w:val="20"/>
          <w:szCs w:val="20"/>
        </w:rPr>
        <w:t xml:space="preserve">  </w:t>
      </w:r>
      <w:permEnd w:id="402085814"/>
      <w:r w:rsidRPr="002C0732">
        <w:rPr>
          <w:sz w:val="20"/>
          <w:szCs w:val="20"/>
        </w:rPr>
        <w:t>, с другой стороны, вместе именуемые «Стороны», заключили настоящ</w:t>
      </w:r>
      <w:r>
        <w:rPr>
          <w:sz w:val="20"/>
          <w:szCs w:val="20"/>
        </w:rPr>
        <w:t>ее</w:t>
      </w:r>
      <w:r w:rsidRPr="002C0732">
        <w:rPr>
          <w:sz w:val="20"/>
          <w:szCs w:val="20"/>
        </w:rPr>
        <w:t xml:space="preserve"> </w:t>
      </w:r>
      <w:r>
        <w:rPr>
          <w:sz w:val="20"/>
          <w:szCs w:val="20"/>
        </w:rPr>
        <w:t xml:space="preserve">Приложение </w:t>
      </w:r>
      <w:r w:rsidRPr="002C0732">
        <w:rPr>
          <w:sz w:val="20"/>
          <w:szCs w:val="20"/>
        </w:rPr>
        <w:t xml:space="preserve">к Договору транспортно-экспедиционного обслуживания от </w:t>
      </w:r>
      <w:permStart w:id="1429540863" w:edGrp="everyone"/>
      <w:r w:rsidRPr="002C0732">
        <w:rPr>
          <w:sz w:val="20"/>
          <w:szCs w:val="20"/>
        </w:rPr>
        <w:t>________________</w:t>
      </w:r>
      <w:permEnd w:id="1429540863"/>
      <w:r w:rsidRPr="002C0732">
        <w:rPr>
          <w:sz w:val="20"/>
          <w:szCs w:val="20"/>
        </w:rPr>
        <w:t xml:space="preserve"> № </w:t>
      </w:r>
      <w:permStart w:id="839518829" w:edGrp="everyone"/>
      <w:r w:rsidRPr="002C0732">
        <w:rPr>
          <w:sz w:val="20"/>
          <w:szCs w:val="20"/>
        </w:rPr>
        <w:t>_________________</w:t>
      </w:r>
      <w:permEnd w:id="839518829"/>
      <w:r w:rsidRPr="002C0732">
        <w:rPr>
          <w:sz w:val="20"/>
          <w:szCs w:val="20"/>
        </w:rPr>
        <w:t xml:space="preserve"> (далее - Договор) о нижеследующем:</w:t>
      </w:r>
    </w:p>
    <w:bookmarkEnd w:id="32"/>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1A644C" w:rsidRPr="002C0732" w14:paraId="68582C0D" w14:textId="77777777" w:rsidTr="00C42861">
        <w:trPr>
          <w:trHeight w:val="649"/>
        </w:trPr>
        <w:tc>
          <w:tcPr>
            <w:tcW w:w="9923" w:type="dxa"/>
            <w:tcBorders>
              <w:top w:val="nil"/>
              <w:left w:val="nil"/>
              <w:bottom w:val="nil"/>
              <w:right w:val="nil"/>
            </w:tcBorders>
          </w:tcPr>
          <w:p w14:paraId="7DBBE547" w14:textId="77777777" w:rsidR="001A644C" w:rsidRDefault="001A644C" w:rsidP="00C42861">
            <w:pPr>
              <w:autoSpaceDE/>
              <w:autoSpaceDN/>
              <w:jc w:val="center"/>
              <w:rPr>
                <w:sz w:val="20"/>
                <w:szCs w:val="20"/>
              </w:rPr>
            </w:pPr>
          </w:p>
          <w:p w14:paraId="2C57CF28" w14:textId="77777777" w:rsidR="001A644C" w:rsidRPr="00290CE4" w:rsidRDefault="001A644C" w:rsidP="00C42861">
            <w:pPr>
              <w:widowControl w:val="0"/>
              <w:numPr>
                <w:ilvl w:val="1"/>
                <w:numId w:val="12"/>
              </w:numPr>
              <w:tabs>
                <w:tab w:val="left" w:pos="540"/>
              </w:tabs>
              <w:autoSpaceDE/>
              <w:autoSpaceDN/>
              <w:spacing w:after="88" w:line="254" w:lineRule="exact"/>
              <w:ind w:left="580" w:hanging="580"/>
              <w:rPr>
                <w:sz w:val="20"/>
                <w:szCs w:val="20"/>
                <w:lang w:bidi="ru-RU"/>
              </w:rPr>
            </w:pPr>
            <w:bookmarkStart w:id="33" w:name="bookmark0"/>
            <w:r w:rsidRPr="00290CE4">
              <w:rPr>
                <w:sz w:val="20"/>
                <w:szCs w:val="20"/>
                <w:lang w:bidi="ru-RU"/>
              </w:rPr>
              <w:t xml:space="preserve">Подписывая </w:t>
            </w:r>
            <w:r>
              <w:rPr>
                <w:sz w:val="20"/>
                <w:szCs w:val="20"/>
                <w:lang w:bidi="ru-RU"/>
              </w:rPr>
              <w:t>настоящее Приложение</w:t>
            </w:r>
            <w:r w:rsidRPr="00290CE4">
              <w:rPr>
                <w:sz w:val="20"/>
                <w:szCs w:val="20"/>
                <w:lang w:bidi="ru-RU"/>
              </w:rPr>
              <w:t xml:space="preserve">, Стороны предоставляют друг другу заверения об обстоятельствах и гарантии, указанные в </w:t>
            </w:r>
            <w:r>
              <w:rPr>
                <w:sz w:val="20"/>
                <w:szCs w:val="20"/>
                <w:lang w:bidi="ru-RU"/>
              </w:rPr>
              <w:t>настоящем Приложении</w:t>
            </w:r>
            <w:r w:rsidRPr="00290CE4">
              <w:rPr>
                <w:sz w:val="20"/>
                <w:szCs w:val="20"/>
                <w:lang w:bidi="ru-RU"/>
              </w:rPr>
              <w:t>, имеющие существенное значение для заключения Договора, его исполнения и прекращения.</w:t>
            </w:r>
            <w:bookmarkEnd w:id="33"/>
          </w:p>
          <w:p w14:paraId="3FB2ED66" w14:textId="6E9E24FA" w:rsidR="001A644C" w:rsidRPr="00290CE4" w:rsidRDefault="00F33A1F" w:rsidP="00C42861">
            <w:pPr>
              <w:widowControl w:val="0"/>
              <w:numPr>
                <w:ilvl w:val="1"/>
                <w:numId w:val="12"/>
              </w:numPr>
              <w:tabs>
                <w:tab w:val="left" w:pos="540"/>
              </w:tabs>
              <w:autoSpaceDE/>
              <w:autoSpaceDN/>
              <w:spacing w:after="87" w:line="220" w:lineRule="exact"/>
              <w:ind w:left="580" w:hanging="580"/>
              <w:rPr>
                <w:sz w:val="20"/>
                <w:szCs w:val="20"/>
                <w:lang w:bidi="ru-RU"/>
              </w:rPr>
            </w:pPr>
            <w:r>
              <w:rPr>
                <w:sz w:val="20"/>
                <w:szCs w:val="20"/>
                <w:lang w:bidi="ru-RU"/>
              </w:rPr>
              <w:t>Стороны</w:t>
            </w:r>
            <w:r w:rsidR="001A644C" w:rsidRPr="00290CE4">
              <w:rPr>
                <w:sz w:val="20"/>
                <w:szCs w:val="20"/>
                <w:lang w:bidi="ru-RU"/>
              </w:rPr>
              <w:t xml:space="preserve"> заверя</w:t>
            </w:r>
            <w:r>
              <w:rPr>
                <w:sz w:val="20"/>
                <w:szCs w:val="20"/>
                <w:lang w:bidi="ru-RU"/>
              </w:rPr>
              <w:t>ют</w:t>
            </w:r>
            <w:r w:rsidR="001A644C" w:rsidRPr="00290CE4">
              <w:rPr>
                <w:sz w:val="20"/>
                <w:szCs w:val="20"/>
                <w:lang w:bidi="ru-RU"/>
              </w:rPr>
              <w:t xml:space="preserve"> </w:t>
            </w:r>
            <w:r>
              <w:rPr>
                <w:sz w:val="20"/>
                <w:szCs w:val="20"/>
                <w:lang w:bidi="ru-RU"/>
              </w:rPr>
              <w:t xml:space="preserve">друг </w:t>
            </w:r>
            <w:r w:rsidR="001A6851">
              <w:rPr>
                <w:sz w:val="20"/>
                <w:szCs w:val="20"/>
                <w:lang w:bidi="ru-RU"/>
              </w:rPr>
              <w:t xml:space="preserve">друга </w:t>
            </w:r>
            <w:r w:rsidR="001A6851" w:rsidRPr="00290CE4">
              <w:rPr>
                <w:sz w:val="20"/>
                <w:szCs w:val="20"/>
                <w:lang w:bidi="ru-RU"/>
              </w:rPr>
              <w:t>в</w:t>
            </w:r>
            <w:r w:rsidR="001A644C" w:rsidRPr="00290CE4">
              <w:rPr>
                <w:sz w:val="20"/>
                <w:szCs w:val="20"/>
                <w:lang w:bidi="ru-RU"/>
              </w:rPr>
              <w:t xml:space="preserve"> том, что:</w:t>
            </w:r>
          </w:p>
          <w:p w14:paraId="4E4A40EA" w14:textId="63398F07" w:rsidR="001A644C" w:rsidRPr="00290CE4" w:rsidRDefault="001A644C" w:rsidP="00C42861">
            <w:pPr>
              <w:widowControl w:val="0"/>
              <w:numPr>
                <w:ilvl w:val="2"/>
                <w:numId w:val="12"/>
              </w:numPr>
              <w:tabs>
                <w:tab w:val="left" w:pos="1452"/>
              </w:tabs>
              <w:autoSpaceDE/>
              <w:autoSpaceDN/>
              <w:spacing w:after="60" w:line="254" w:lineRule="exact"/>
              <w:ind w:left="1440" w:hanging="660"/>
              <w:rPr>
                <w:sz w:val="20"/>
                <w:szCs w:val="20"/>
                <w:lang w:bidi="ru-RU"/>
              </w:rPr>
            </w:pPr>
            <w:r w:rsidRPr="00290CE4">
              <w:rPr>
                <w:sz w:val="20"/>
                <w:szCs w:val="20"/>
                <w:lang w:bidi="ru-RU"/>
              </w:rPr>
              <w:t xml:space="preserve"> явля</w:t>
            </w:r>
            <w:r w:rsidR="00F33A1F">
              <w:rPr>
                <w:sz w:val="20"/>
                <w:szCs w:val="20"/>
                <w:lang w:bidi="ru-RU"/>
              </w:rPr>
              <w:t>ю</w:t>
            </w:r>
            <w:r w:rsidRPr="00290CE4">
              <w:rPr>
                <w:sz w:val="20"/>
                <w:szCs w:val="20"/>
                <w:lang w:bidi="ru-RU"/>
              </w:rPr>
              <w:t>тся надлежащим образом учреждённым</w:t>
            </w:r>
            <w:r w:rsidR="00F33A1F">
              <w:rPr>
                <w:sz w:val="20"/>
                <w:szCs w:val="20"/>
                <w:lang w:bidi="ru-RU"/>
              </w:rPr>
              <w:t>и</w:t>
            </w:r>
            <w:r w:rsidRPr="00290CE4">
              <w:rPr>
                <w:sz w:val="20"/>
                <w:szCs w:val="20"/>
                <w:lang w:bidi="ru-RU"/>
              </w:rPr>
              <w:t xml:space="preserve"> юридическим</w:t>
            </w:r>
            <w:r w:rsidR="00F33A1F">
              <w:rPr>
                <w:sz w:val="20"/>
                <w:szCs w:val="20"/>
                <w:lang w:bidi="ru-RU"/>
              </w:rPr>
              <w:t>и</w:t>
            </w:r>
            <w:r w:rsidRPr="00290CE4">
              <w:rPr>
                <w:sz w:val="20"/>
                <w:szCs w:val="20"/>
                <w:lang w:bidi="ru-RU"/>
              </w:rPr>
              <w:t xml:space="preserve"> лиц</w:t>
            </w:r>
            <w:r w:rsidR="00F33A1F">
              <w:rPr>
                <w:sz w:val="20"/>
                <w:szCs w:val="20"/>
                <w:lang w:bidi="ru-RU"/>
              </w:rPr>
              <w:t>ами</w:t>
            </w:r>
            <w:r w:rsidRPr="00290CE4">
              <w:rPr>
                <w:sz w:val="20"/>
                <w:szCs w:val="20"/>
                <w:lang w:bidi="ru-RU"/>
              </w:rPr>
              <w:t>, правомочным в соответствии с законодательством РФ на заключение Договора;</w:t>
            </w:r>
          </w:p>
          <w:p w14:paraId="11A92934" w14:textId="625B39FC" w:rsidR="001A644C" w:rsidRPr="00290CE4" w:rsidRDefault="001A644C" w:rsidP="00C42861">
            <w:pPr>
              <w:widowControl w:val="0"/>
              <w:numPr>
                <w:ilvl w:val="2"/>
                <w:numId w:val="12"/>
              </w:numPr>
              <w:tabs>
                <w:tab w:val="left" w:pos="1452"/>
              </w:tabs>
              <w:autoSpaceDE/>
              <w:autoSpaceDN/>
              <w:spacing w:after="56" w:line="250" w:lineRule="exact"/>
              <w:ind w:left="1440" w:hanging="660"/>
              <w:rPr>
                <w:sz w:val="20"/>
                <w:szCs w:val="20"/>
                <w:lang w:bidi="ru-RU"/>
              </w:rPr>
            </w:pPr>
            <w:r w:rsidRPr="00290CE4">
              <w:rPr>
                <w:sz w:val="20"/>
                <w:szCs w:val="20"/>
                <w:lang w:bidi="ru-RU"/>
              </w:rPr>
              <w:t xml:space="preserve"> фактически наход</w:t>
            </w:r>
            <w:r w:rsidR="00F33A1F">
              <w:rPr>
                <w:sz w:val="20"/>
                <w:szCs w:val="20"/>
                <w:lang w:bidi="ru-RU"/>
              </w:rPr>
              <w:t>я</w:t>
            </w:r>
            <w:r w:rsidRPr="00290CE4">
              <w:rPr>
                <w:sz w:val="20"/>
                <w:szCs w:val="20"/>
                <w:lang w:bidi="ru-RU"/>
              </w:rPr>
              <w:t xml:space="preserve">тся по адресу, указанному в </w:t>
            </w:r>
            <w:r w:rsidR="00F33A1F">
              <w:rPr>
                <w:sz w:val="20"/>
                <w:szCs w:val="20"/>
                <w:lang w:bidi="ru-RU"/>
              </w:rPr>
              <w:t>их</w:t>
            </w:r>
            <w:r w:rsidRPr="00290CE4">
              <w:rPr>
                <w:sz w:val="20"/>
                <w:szCs w:val="20"/>
                <w:lang w:bidi="ru-RU"/>
              </w:rPr>
              <w:t xml:space="preserve"> учредительных документах или ЕГРЮЛ и в последнем разделе Договора с адресами и банковскими реквизитами Сторон;</w:t>
            </w:r>
          </w:p>
          <w:p w14:paraId="219E5B5A" w14:textId="19FDA53E" w:rsidR="001A644C" w:rsidRPr="00290CE4" w:rsidRDefault="001A6851" w:rsidP="00C42861">
            <w:pPr>
              <w:widowControl w:val="0"/>
              <w:numPr>
                <w:ilvl w:val="2"/>
                <w:numId w:val="12"/>
              </w:numPr>
              <w:tabs>
                <w:tab w:val="left" w:pos="1452"/>
              </w:tabs>
              <w:autoSpaceDE/>
              <w:autoSpaceDN/>
              <w:spacing w:after="56" w:line="254" w:lineRule="exact"/>
              <w:ind w:left="1440" w:hanging="660"/>
              <w:rPr>
                <w:sz w:val="20"/>
                <w:szCs w:val="20"/>
                <w:lang w:bidi="ru-RU"/>
              </w:rPr>
            </w:pPr>
            <w:r>
              <w:rPr>
                <w:sz w:val="20"/>
                <w:szCs w:val="20"/>
                <w:lang w:bidi="ru-RU"/>
              </w:rPr>
              <w:t>Стороны</w:t>
            </w:r>
            <w:r w:rsidRPr="00290CE4">
              <w:rPr>
                <w:sz w:val="20"/>
                <w:szCs w:val="20"/>
                <w:lang w:bidi="ru-RU"/>
              </w:rPr>
              <w:t xml:space="preserve"> (</w:t>
            </w:r>
            <w:r w:rsidR="001A644C" w:rsidRPr="00290CE4">
              <w:rPr>
                <w:sz w:val="20"/>
                <w:szCs w:val="20"/>
                <w:lang w:bidi="ru-RU"/>
              </w:rPr>
              <w:t xml:space="preserve">их работники) и подконтрольные им лица не являются лицами, подконтрольными </w:t>
            </w:r>
            <w:r w:rsidR="00F33A1F">
              <w:rPr>
                <w:sz w:val="20"/>
                <w:szCs w:val="20"/>
                <w:lang w:bidi="ru-RU"/>
              </w:rPr>
              <w:t xml:space="preserve">друг </w:t>
            </w:r>
            <w:r>
              <w:rPr>
                <w:sz w:val="20"/>
                <w:szCs w:val="20"/>
                <w:lang w:bidi="ru-RU"/>
              </w:rPr>
              <w:t>другу</w:t>
            </w:r>
            <w:r w:rsidRPr="00290CE4">
              <w:rPr>
                <w:sz w:val="20"/>
                <w:szCs w:val="20"/>
                <w:lang w:bidi="ru-RU"/>
              </w:rPr>
              <w:t xml:space="preserve"> (</w:t>
            </w:r>
            <w:r w:rsidR="001A644C" w:rsidRPr="00290CE4">
              <w:rPr>
                <w:sz w:val="20"/>
                <w:szCs w:val="20"/>
                <w:lang w:bidi="ru-RU"/>
              </w:rPr>
              <w:t>его работникам), и не имеют конфликта интересов</w:t>
            </w:r>
            <w:r w:rsidRPr="00290CE4">
              <w:rPr>
                <w:sz w:val="20"/>
                <w:szCs w:val="20"/>
                <w:lang w:bidi="ru-RU"/>
              </w:rPr>
              <w:t>;</w:t>
            </w:r>
          </w:p>
          <w:p w14:paraId="53234CA8" w14:textId="514C77FC" w:rsidR="001A644C" w:rsidRPr="00290CE4" w:rsidRDefault="00F33A1F" w:rsidP="00C42861">
            <w:pPr>
              <w:widowControl w:val="0"/>
              <w:numPr>
                <w:ilvl w:val="2"/>
                <w:numId w:val="12"/>
              </w:numPr>
              <w:tabs>
                <w:tab w:val="left" w:pos="1452"/>
              </w:tabs>
              <w:autoSpaceDE/>
              <w:autoSpaceDN/>
              <w:spacing w:after="64" w:line="259" w:lineRule="exact"/>
              <w:ind w:left="1440" w:hanging="660"/>
              <w:rPr>
                <w:sz w:val="20"/>
                <w:szCs w:val="20"/>
                <w:lang w:bidi="ru-RU"/>
              </w:rPr>
            </w:pPr>
            <w:r>
              <w:rPr>
                <w:sz w:val="20"/>
                <w:szCs w:val="20"/>
                <w:lang w:bidi="ru-RU"/>
              </w:rPr>
              <w:t>Стороны</w:t>
            </w:r>
            <w:r w:rsidR="001A644C" w:rsidRPr="00290CE4">
              <w:rPr>
                <w:sz w:val="20"/>
                <w:szCs w:val="20"/>
                <w:lang w:bidi="ru-RU"/>
              </w:rPr>
              <w:t xml:space="preserve"> не наход</w:t>
            </w:r>
            <w:r>
              <w:rPr>
                <w:sz w:val="20"/>
                <w:szCs w:val="20"/>
                <w:lang w:bidi="ru-RU"/>
              </w:rPr>
              <w:t>я</w:t>
            </w:r>
            <w:r w:rsidR="001A644C" w:rsidRPr="00290CE4">
              <w:rPr>
                <w:sz w:val="20"/>
                <w:szCs w:val="20"/>
                <w:lang w:bidi="ru-RU"/>
              </w:rPr>
              <w:t>тся в стадии ликвидации, не име</w:t>
            </w:r>
            <w:r>
              <w:rPr>
                <w:sz w:val="20"/>
                <w:szCs w:val="20"/>
                <w:lang w:bidi="ru-RU"/>
              </w:rPr>
              <w:t>ю</w:t>
            </w:r>
            <w:r w:rsidR="001A644C" w:rsidRPr="00290CE4">
              <w:rPr>
                <w:sz w:val="20"/>
                <w:szCs w:val="20"/>
                <w:lang w:bidi="ru-RU"/>
              </w:rPr>
              <w:t>т признаков неплатежеспособности или недостаточности имущества (признаков банкротства);</w:t>
            </w:r>
          </w:p>
          <w:p w14:paraId="0C40B562" w14:textId="68BE04F2" w:rsidR="001A644C" w:rsidRPr="00290CE4" w:rsidRDefault="001A644C" w:rsidP="00C42861">
            <w:pPr>
              <w:widowControl w:val="0"/>
              <w:numPr>
                <w:ilvl w:val="2"/>
                <w:numId w:val="12"/>
              </w:numPr>
              <w:tabs>
                <w:tab w:val="left" w:pos="1452"/>
              </w:tabs>
              <w:autoSpaceDE/>
              <w:autoSpaceDN/>
              <w:spacing w:after="60" w:line="254" w:lineRule="exact"/>
              <w:ind w:left="1440" w:hanging="660"/>
              <w:rPr>
                <w:sz w:val="20"/>
                <w:szCs w:val="20"/>
                <w:lang w:bidi="ru-RU"/>
              </w:rPr>
            </w:pPr>
            <w:r w:rsidRPr="00290CE4">
              <w:rPr>
                <w:sz w:val="20"/>
                <w:szCs w:val="20"/>
                <w:lang w:bidi="ru-RU"/>
              </w:rPr>
              <w:t xml:space="preserve">Заключение Договора не является для </w:t>
            </w:r>
            <w:r w:rsidR="00F33A1F">
              <w:rPr>
                <w:sz w:val="20"/>
                <w:szCs w:val="20"/>
                <w:lang w:bidi="ru-RU"/>
              </w:rPr>
              <w:t>Сторон</w:t>
            </w:r>
            <w:r w:rsidRPr="00290CE4">
              <w:rPr>
                <w:sz w:val="20"/>
                <w:szCs w:val="20"/>
                <w:lang w:bidi="ru-RU"/>
              </w:rPr>
              <w:t xml:space="preserve"> крупной сделкой, а также сделкой, в совершении которой имеется заинтересованность согласно Гражданскому Кодексу РФ, и не требует осуществления соответствующих корпоративных действий;</w:t>
            </w:r>
          </w:p>
          <w:p w14:paraId="297B16BE" w14:textId="4CCCD8BC" w:rsidR="001A644C" w:rsidRPr="00290CE4" w:rsidRDefault="00F33A1F" w:rsidP="00C42861">
            <w:pPr>
              <w:widowControl w:val="0"/>
              <w:numPr>
                <w:ilvl w:val="2"/>
                <w:numId w:val="12"/>
              </w:numPr>
              <w:tabs>
                <w:tab w:val="left" w:pos="1452"/>
              </w:tabs>
              <w:autoSpaceDE/>
              <w:autoSpaceDN/>
              <w:spacing w:after="60" w:line="254" w:lineRule="exact"/>
              <w:ind w:left="1440" w:hanging="660"/>
              <w:rPr>
                <w:sz w:val="20"/>
                <w:szCs w:val="20"/>
                <w:lang w:bidi="ru-RU"/>
              </w:rPr>
            </w:pPr>
            <w:r>
              <w:rPr>
                <w:sz w:val="20"/>
                <w:szCs w:val="20"/>
                <w:lang w:bidi="ru-RU"/>
              </w:rPr>
              <w:t>Сторонами</w:t>
            </w:r>
            <w:r w:rsidR="001A644C" w:rsidRPr="00290CE4">
              <w:rPr>
                <w:sz w:val="20"/>
                <w:szCs w:val="20"/>
                <w:lang w:bidi="ru-RU"/>
              </w:rPr>
              <w:t xml:space="preserve"> были совершены все действия, соблюдены все условия и получены все разрешения и согласия, которые требуются для того, чтобы </w:t>
            </w:r>
            <w:r>
              <w:rPr>
                <w:sz w:val="20"/>
                <w:szCs w:val="20"/>
                <w:lang w:bidi="ru-RU"/>
              </w:rPr>
              <w:t>Стороны</w:t>
            </w:r>
            <w:r w:rsidR="001A644C" w:rsidRPr="00290CE4">
              <w:rPr>
                <w:sz w:val="20"/>
                <w:szCs w:val="20"/>
                <w:lang w:bidi="ru-RU"/>
              </w:rPr>
              <w:t xml:space="preserve"> мог заключить Договор и выполнять свои обязательства по нему, и чтобы Договор и обязательства по нему были правомерны, действительны и имели юридическую силу;</w:t>
            </w:r>
          </w:p>
          <w:p w14:paraId="72243BF4" w14:textId="07058812" w:rsidR="001A644C" w:rsidRPr="00290CE4" w:rsidRDefault="00F33A1F" w:rsidP="00C42861">
            <w:pPr>
              <w:widowControl w:val="0"/>
              <w:numPr>
                <w:ilvl w:val="2"/>
                <w:numId w:val="12"/>
              </w:numPr>
              <w:tabs>
                <w:tab w:val="left" w:pos="1452"/>
              </w:tabs>
              <w:autoSpaceDE/>
              <w:autoSpaceDN/>
              <w:spacing w:after="64" w:line="254" w:lineRule="exact"/>
              <w:ind w:left="1440" w:hanging="660"/>
              <w:rPr>
                <w:sz w:val="20"/>
                <w:szCs w:val="20"/>
                <w:lang w:bidi="ru-RU"/>
              </w:rPr>
            </w:pPr>
            <w:r>
              <w:rPr>
                <w:sz w:val="20"/>
                <w:szCs w:val="20"/>
                <w:lang w:bidi="ru-RU"/>
              </w:rPr>
              <w:t>Стороны</w:t>
            </w:r>
            <w:r w:rsidR="001A644C" w:rsidRPr="00290CE4">
              <w:rPr>
                <w:sz w:val="20"/>
                <w:szCs w:val="20"/>
                <w:lang w:bidi="ru-RU"/>
              </w:rPr>
              <w:t xml:space="preserve"> вед</w:t>
            </w:r>
            <w:r>
              <w:rPr>
                <w:sz w:val="20"/>
                <w:szCs w:val="20"/>
                <w:lang w:bidi="ru-RU"/>
              </w:rPr>
              <w:t>у</w:t>
            </w:r>
            <w:r w:rsidR="001A644C" w:rsidRPr="00290CE4">
              <w:rPr>
                <w:sz w:val="20"/>
                <w:szCs w:val="20"/>
                <w:lang w:bidi="ru-RU"/>
              </w:rPr>
              <w:t>т и своевременно пода</w:t>
            </w:r>
            <w:r>
              <w:rPr>
                <w:sz w:val="20"/>
                <w:szCs w:val="20"/>
                <w:lang w:bidi="ru-RU"/>
              </w:rPr>
              <w:t>ю</w:t>
            </w:r>
            <w:r w:rsidR="001A644C" w:rsidRPr="00290CE4">
              <w:rPr>
                <w:sz w:val="20"/>
                <w:szCs w:val="20"/>
                <w:lang w:bidi="ru-RU"/>
              </w:rPr>
              <w:t>т в налоговые и иные государственные органы финансовую, налоговую, статистическую и иную государственную отчетность в соответствии с законодательством РФ;</w:t>
            </w:r>
          </w:p>
          <w:p w14:paraId="731D0409" w14:textId="16391A7B" w:rsidR="001A644C" w:rsidRPr="00290CE4" w:rsidRDefault="00F33A1F" w:rsidP="00C42861">
            <w:pPr>
              <w:widowControl w:val="0"/>
              <w:numPr>
                <w:ilvl w:val="2"/>
                <w:numId w:val="12"/>
              </w:numPr>
              <w:tabs>
                <w:tab w:val="left" w:pos="1452"/>
              </w:tabs>
              <w:autoSpaceDE/>
              <w:autoSpaceDN/>
              <w:spacing w:after="56" w:line="250" w:lineRule="exact"/>
              <w:ind w:left="1440" w:hanging="660"/>
              <w:rPr>
                <w:sz w:val="20"/>
                <w:szCs w:val="20"/>
                <w:lang w:bidi="ru-RU"/>
              </w:rPr>
            </w:pPr>
            <w:r>
              <w:rPr>
                <w:sz w:val="20"/>
                <w:szCs w:val="20"/>
                <w:lang w:bidi="ru-RU"/>
              </w:rPr>
              <w:t>Стороны</w:t>
            </w:r>
            <w:r w:rsidR="001A644C" w:rsidRPr="00290CE4">
              <w:rPr>
                <w:sz w:val="20"/>
                <w:szCs w:val="20"/>
                <w:lang w:bidi="ru-RU"/>
              </w:rPr>
              <w:t xml:space="preserve"> соблюда</w:t>
            </w:r>
            <w:r>
              <w:rPr>
                <w:sz w:val="20"/>
                <w:szCs w:val="20"/>
                <w:lang w:bidi="ru-RU"/>
              </w:rPr>
              <w:t>ю</w:t>
            </w:r>
            <w:r w:rsidR="001A644C" w:rsidRPr="00290CE4">
              <w:rPr>
                <w:sz w:val="20"/>
                <w:szCs w:val="20"/>
                <w:lang w:bidi="ru-RU"/>
              </w:rPr>
              <w:t>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w:t>
            </w:r>
          </w:p>
          <w:p w14:paraId="3B30CBF9" w14:textId="18D133E7" w:rsidR="001A644C" w:rsidRDefault="00F33A1F" w:rsidP="00C42861">
            <w:pPr>
              <w:widowControl w:val="0"/>
              <w:numPr>
                <w:ilvl w:val="2"/>
                <w:numId w:val="12"/>
              </w:numPr>
              <w:tabs>
                <w:tab w:val="left" w:pos="1482"/>
              </w:tabs>
              <w:autoSpaceDE/>
              <w:autoSpaceDN/>
              <w:spacing w:after="60" w:line="254" w:lineRule="exact"/>
              <w:ind w:left="1440" w:hanging="660"/>
              <w:rPr>
                <w:sz w:val="20"/>
                <w:szCs w:val="20"/>
                <w:lang w:bidi="ru-RU"/>
              </w:rPr>
            </w:pPr>
            <w:r>
              <w:rPr>
                <w:sz w:val="20"/>
                <w:szCs w:val="20"/>
                <w:lang w:bidi="ru-RU"/>
              </w:rPr>
              <w:t>Стороны</w:t>
            </w:r>
            <w:r w:rsidR="001A644C" w:rsidRPr="00290CE4">
              <w:rPr>
                <w:sz w:val="20"/>
                <w:szCs w:val="20"/>
                <w:lang w:bidi="ru-RU"/>
              </w:rPr>
              <w:t xml:space="preserve"> име</w:t>
            </w:r>
            <w:r>
              <w:rPr>
                <w:sz w:val="20"/>
                <w:szCs w:val="20"/>
                <w:lang w:bidi="ru-RU"/>
              </w:rPr>
              <w:t>ю</w:t>
            </w:r>
            <w:r w:rsidR="001A644C" w:rsidRPr="00290CE4">
              <w:rPr>
                <w:sz w:val="20"/>
                <w:szCs w:val="20"/>
                <w:lang w:bidi="ru-RU"/>
              </w:rPr>
              <w:t>т фактическую возможность выполнять свои обязательства по Договору (ресурсы, работники, помещения, оборудование, транспортные средства и т.д.);</w:t>
            </w:r>
          </w:p>
          <w:p w14:paraId="5A0DEF4A" w14:textId="0E3DC790" w:rsidR="001A644C" w:rsidRPr="00290CE4" w:rsidRDefault="001A644C" w:rsidP="00C42861">
            <w:pPr>
              <w:widowControl w:val="0"/>
              <w:numPr>
                <w:ilvl w:val="2"/>
                <w:numId w:val="12"/>
              </w:numPr>
              <w:tabs>
                <w:tab w:val="left" w:pos="1482"/>
              </w:tabs>
              <w:autoSpaceDE/>
              <w:autoSpaceDN/>
              <w:spacing w:after="60" w:line="254" w:lineRule="exact"/>
              <w:ind w:left="1440" w:hanging="660"/>
              <w:rPr>
                <w:sz w:val="20"/>
                <w:szCs w:val="20"/>
                <w:lang w:bidi="ru-RU"/>
              </w:rPr>
            </w:pPr>
            <w:r w:rsidRPr="00CF18B6">
              <w:rPr>
                <w:sz w:val="20"/>
                <w:szCs w:val="20"/>
                <w:lang w:bidi="ru-RU"/>
              </w:rPr>
              <w:t xml:space="preserve">Обязательства по сделкам (операциям) по Договору исполняются и будут исполняться непосредственно </w:t>
            </w:r>
            <w:r w:rsidR="00F33A1F">
              <w:rPr>
                <w:sz w:val="20"/>
                <w:szCs w:val="20"/>
                <w:lang w:bidi="ru-RU"/>
              </w:rPr>
              <w:t>Сторонами</w:t>
            </w:r>
            <w:r w:rsidRPr="00CF18B6">
              <w:rPr>
                <w:sz w:val="20"/>
                <w:szCs w:val="20"/>
                <w:lang w:bidi="ru-RU"/>
              </w:rPr>
              <w:t xml:space="preserve"> и (или) лицом, которому обязательство по исполнению сделки (операции) передано по Договору или закону, при этом </w:t>
            </w:r>
            <w:r w:rsidR="00F33A1F">
              <w:rPr>
                <w:sz w:val="20"/>
                <w:szCs w:val="20"/>
                <w:lang w:bidi="ru-RU"/>
              </w:rPr>
              <w:t>Стороны</w:t>
            </w:r>
            <w:r w:rsidRPr="00CF18B6">
              <w:rPr>
                <w:sz w:val="20"/>
                <w:szCs w:val="20"/>
                <w:lang w:bidi="ru-RU"/>
              </w:rPr>
              <w:t xml:space="preserve"> гарантиру</w:t>
            </w:r>
            <w:r w:rsidR="00F33A1F">
              <w:rPr>
                <w:sz w:val="20"/>
                <w:szCs w:val="20"/>
                <w:lang w:bidi="ru-RU"/>
              </w:rPr>
              <w:t>ю</w:t>
            </w:r>
            <w:r w:rsidRPr="00CF18B6">
              <w:rPr>
                <w:sz w:val="20"/>
                <w:szCs w:val="20"/>
                <w:lang w:bidi="ru-RU"/>
              </w:rPr>
              <w:t xml:space="preserve">т, что все его действия по привлечению третьих лиц или передаче третьим лицам обязательств по исполнению сделки оформлены документально, и </w:t>
            </w:r>
            <w:r w:rsidR="00F33A1F">
              <w:rPr>
                <w:sz w:val="20"/>
                <w:szCs w:val="20"/>
                <w:lang w:bidi="ru-RU"/>
              </w:rPr>
              <w:t>Стороны</w:t>
            </w:r>
            <w:r w:rsidRPr="00CF18B6">
              <w:rPr>
                <w:sz w:val="20"/>
                <w:szCs w:val="20"/>
                <w:lang w:bidi="ru-RU"/>
              </w:rPr>
              <w:t xml:space="preserve"> нес</w:t>
            </w:r>
            <w:r w:rsidR="00F33A1F">
              <w:rPr>
                <w:sz w:val="20"/>
                <w:szCs w:val="20"/>
                <w:lang w:bidi="ru-RU"/>
              </w:rPr>
              <w:t>у</w:t>
            </w:r>
            <w:r w:rsidRPr="00CF18B6">
              <w:rPr>
                <w:sz w:val="20"/>
                <w:szCs w:val="20"/>
                <w:lang w:bidi="ru-RU"/>
              </w:rPr>
              <w:t>т полную ответственность за действительность соответствующих отношений, полноту, и достоверность всех документов и сведений в них;</w:t>
            </w:r>
          </w:p>
          <w:p w14:paraId="63A1CFEF" w14:textId="731D902A" w:rsidR="001A644C" w:rsidRPr="00290CE4" w:rsidRDefault="001A644C" w:rsidP="00C42861">
            <w:pPr>
              <w:widowControl w:val="0"/>
              <w:numPr>
                <w:ilvl w:val="2"/>
                <w:numId w:val="12"/>
              </w:numPr>
              <w:tabs>
                <w:tab w:val="left" w:pos="1452"/>
              </w:tabs>
              <w:autoSpaceDE/>
              <w:autoSpaceDN/>
              <w:spacing w:after="60" w:line="254" w:lineRule="exact"/>
              <w:ind w:left="1440" w:hanging="660"/>
              <w:rPr>
                <w:sz w:val="20"/>
                <w:szCs w:val="20"/>
                <w:lang w:bidi="ru-RU"/>
              </w:rPr>
            </w:pPr>
            <w:r w:rsidRPr="00290CE4">
              <w:rPr>
                <w:sz w:val="20"/>
                <w:szCs w:val="20"/>
                <w:lang w:bidi="ru-RU"/>
              </w:rPr>
              <w:tab/>
              <w:t xml:space="preserve">Привлекаемые </w:t>
            </w:r>
            <w:r w:rsidR="00F33A1F">
              <w:rPr>
                <w:sz w:val="20"/>
                <w:szCs w:val="20"/>
                <w:lang w:bidi="ru-RU"/>
              </w:rPr>
              <w:t>Сторонами</w:t>
            </w:r>
            <w:r w:rsidRPr="00290CE4">
              <w:rPr>
                <w:sz w:val="20"/>
                <w:szCs w:val="20"/>
                <w:lang w:bidi="ru-RU"/>
              </w:rPr>
              <w:t xml:space="preserve"> третьи лица являются добросовестными непосредственными исполнителями услуги/работы, для чего обладают достаточными имущественными и трудовыми ресурсами;</w:t>
            </w:r>
          </w:p>
          <w:p w14:paraId="51B2ECCC" w14:textId="77777777" w:rsidR="001A644C" w:rsidRPr="00290CE4" w:rsidRDefault="001A644C" w:rsidP="00C42861">
            <w:pPr>
              <w:widowControl w:val="0"/>
              <w:numPr>
                <w:ilvl w:val="2"/>
                <w:numId w:val="12"/>
              </w:numPr>
              <w:tabs>
                <w:tab w:val="left" w:pos="1452"/>
              </w:tabs>
              <w:autoSpaceDE/>
              <w:autoSpaceDN/>
              <w:spacing w:after="60" w:line="254" w:lineRule="exact"/>
              <w:ind w:left="1440" w:hanging="660"/>
              <w:rPr>
                <w:sz w:val="20"/>
                <w:szCs w:val="20"/>
                <w:lang w:bidi="ru-RU"/>
              </w:rPr>
            </w:pPr>
            <w:r w:rsidRPr="00290CE4">
              <w:rPr>
                <w:sz w:val="20"/>
                <w:szCs w:val="20"/>
                <w:lang w:bidi="ru-RU"/>
              </w:rPr>
              <w:tab/>
              <w:t>Основной целью совершения сделок (операций) по Договору не являются неуплата (неполная уплата) и (или) зачет (возврат) суммы налога;</w:t>
            </w:r>
          </w:p>
          <w:p w14:paraId="58333A4E" w14:textId="77777777" w:rsidR="001A644C" w:rsidRPr="00290CE4" w:rsidRDefault="001A644C" w:rsidP="00C42861">
            <w:pPr>
              <w:autoSpaceDE/>
              <w:autoSpaceDN/>
              <w:rPr>
                <w:sz w:val="20"/>
                <w:szCs w:val="20"/>
              </w:rPr>
            </w:pPr>
            <w:r w:rsidRPr="00290CE4">
              <w:rPr>
                <w:sz w:val="20"/>
                <w:szCs w:val="20"/>
              </w:rPr>
              <w:t>1.3.</w:t>
            </w:r>
            <w:r w:rsidRPr="00290CE4">
              <w:rPr>
                <w:sz w:val="20"/>
                <w:szCs w:val="20"/>
              </w:rPr>
              <w:tab/>
              <w:t>Стороны заверяют на момент подписания Договора и гарантируют в налоговых периодах, в течение которых совершаются операции по Договору, что:</w:t>
            </w:r>
          </w:p>
          <w:p w14:paraId="4050A744" w14:textId="77777777" w:rsidR="001A644C" w:rsidRPr="00290CE4" w:rsidRDefault="001A644C" w:rsidP="00C42861">
            <w:pPr>
              <w:widowControl w:val="0"/>
              <w:tabs>
                <w:tab w:val="left" w:pos="1452"/>
              </w:tabs>
              <w:autoSpaceDE/>
              <w:autoSpaceDN/>
              <w:spacing w:after="60" w:line="254" w:lineRule="exact"/>
              <w:ind w:left="1440" w:hanging="574"/>
              <w:rPr>
                <w:sz w:val="20"/>
                <w:szCs w:val="20"/>
                <w:lang w:bidi="ru-RU"/>
              </w:rPr>
            </w:pPr>
            <w:r w:rsidRPr="00290CE4">
              <w:rPr>
                <w:sz w:val="20"/>
                <w:szCs w:val="20"/>
                <w:lang w:bidi="ru-RU"/>
              </w:rPr>
              <w:lastRenderedPageBreak/>
              <w:t>1.3.1.</w:t>
            </w:r>
            <w:r w:rsidRPr="00290CE4">
              <w:rPr>
                <w:sz w:val="20"/>
                <w:szCs w:val="20"/>
                <w:lang w:bidi="ru-RU"/>
              </w:rPr>
              <w:tab/>
              <w:t>Договор, а также любые документы в соответствии с ним, подписываются и будут подписываться лицом, которое в соответствии с действующим законодательством, Уставом и иными документами соответствующей Стороны вправе действовать от ее имени;</w:t>
            </w:r>
          </w:p>
          <w:p w14:paraId="712DA8E0" w14:textId="77777777" w:rsidR="001A644C" w:rsidRDefault="001A644C" w:rsidP="00C42861">
            <w:pPr>
              <w:widowControl w:val="0"/>
              <w:tabs>
                <w:tab w:val="left" w:pos="1452"/>
              </w:tabs>
              <w:autoSpaceDE/>
              <w:autoSpaceDN/>
              <w:spacing w:after="60" w:line="254" w:lineRule="exact"/>
              <w:ind w:left="1440" w:hanging="574"/>
              <w:rPr>
                <w:sz w:val="20"/>
                <w:szCs w:val="20"/>
                <w:lang w:bidi="ru-RU"/>
              </w:rPr>
            </w:pPr>
            <w:r w:rsidRPr="00290CE4">
              <w:rPr>
                <w:sz w:val="20"/>
                <w:szCs w:val="20"/>
                <w:lang w:bidi="ru-RU"/>
              </w:rPr>
              <w:t>1.3.2.</w:t>
            </w:r>
            <w:r w:rsidRPr="00290CE4">
              <w:rPr>
                <w:sz w:val="20"/>
                <w:szCs w:val="20"/>
                <w:lang w:bidi="ru-RU"/>
              </w:rPr>
              <w:tab/>
              <w:t>Договор, а также исполнение его условий не нарушают и не будут нарушать никаких положений законов и иных нормативно-правовых актов, устава или внутренних документов Сторон, договоров и иных обязательств Сторон перед участниками, кредиторами, государственными органами или иными лицами.</w:t>
            </w:r>
          </w:p>
          <w:p w14:paraId="03465C18" w14:textId="0293B830" w:rsidR="00F33A1F" w:rsidRPr="00290CE4" w:rsidRDefault="00F33A1F" w:rsidP="00C42861">
            <w:pPr>
              <w:widowControl w:val="0"/>
              <w:tabs>
                <w:tab w:val="left" w:pos="1452"/>
              </w:tabs>
              <w:autoSpaceDE/>
              <w:autoSpaceDN/>
              <w:spacing w:after="60" w:line="254" w:lineRule="exact"/>
              <w:ind w:left="1440" w:hanging="574"/>
              <w:rPr>
                <w:sz w:val="20"/>
                <w:szCs w:val="20"/>
                <w:lang w:bidi="ru-RU"/>
              </w:rPr>
            </w:pPr>
            <w:r>
              <w:rPr>
                <w:sz w:val="20"/>
                <w:szCs w:val="20"/>
                <w:lang w:bidi="ru-RU"/>
              </w:rPr>
              <w:t>1.3.3. Заказчик предоставляет Экспедитору заверения, что в период действия настоящего Договора Заказчиком не будет осуществляться привлечение железнодорожного подвижного состава и иных услуг, требующих включения обязательных условий и информации, предусмотренных Федеральным законом от 29.12.2012 № 275-ФЗ «О государственном оборонном заказе» в целях выполнения сопровождаемых сделок.</w:t>
            </w:r>
          </w:p>
          <w:p w14:paraId="7FB49D05" w14:textId="77777777" w:rsidR="001A644C" w:rsidRPr="00C8728F" w:rsidRDefault="001A644C" w:rsidP="00C42861">
            <w:pPr>
              <w:widowControl w:val="0"/>
              <w:autoSpaceDE/>
              <w:autoSpaceDN/>
              <w:spacing w:after="88" w:line="254" w:lineRule="exact"/>
              <w:rPr>
                <w:sz w:val="20"/>
                <w:szCs w:val="20"/>
                <w:lang w:bidi="ru-RU"/>
              </w:rPr>
            </w:pPr>
            <w:r w:rsidRPr="00290CE4">
              <w:rPr>
                <w:sz w:val="20"/>
                <w:szCs w:val="20"/>
              </w:rPr>
              <w:t>1.4.</w:t>
            </w:r>
            <w:r w:rsidRPr="00290CE4">
              <w:rPr>
                <w:sz w:val="20"/>
                <w:szCs w:val="20"/>
              </w:rPr>
              <w:tab/>
            </w:r>
            <w:bookmarkStart w:id="34" w:name="bookmark2"/>
            <w:r>
              <w:rPr>
                <w:sz w:val="20"/>
                <w:szCs w:val="20"/>
                <w:lang w:bidi="ru-RU"/>
              </w:rPr>
              <w:t>В</w:t>
            </w:r>
            <w:r w:rsidRPr="00C8728F">
              <w:rPr>
                <w:sz w:val="20"/>
                <w:szCs w:val="20"/>
                <w:lang w:bidi="ru-RU"/>
              </w:rPr>
              <w:t xml:space="preserve"> случае нарушения </w:t>
            </w:r>
            <w:r>
              <w:rPr>
                <w:sz w:val="20"/>
                <w:szCs w:val="20"/>
                <w:lang w:bidi="ru-RU"/>
              </w:rPr>
              <w:t xml:space="preserve">одной из Сторон или лицом, контролирующим эту Сторону, </w:t>
            </w:r>
            <w:r w:rsidRPr="00C8728F">
              <w:rPr>
                <w:sz w:val="20"/>
                <w:szCs w:val="20"/>
                <w:lang w:bidi="ru-RU"/>
              </w:rPr>
              <w:t>заверений и/или гарантий, указанных в пунктах</w:t>
            </w:r>
            <w:r>
              <w:rPr>
                <w:sz w:val="20"/>
                <w:szCs w:val="20"/>
                <w:lang w:bidi="ru-RU"/>
              </w:rPr>
              <w:t xml:space="preserve"> 1.2 – 1.3 настоящего Приложения</w:t>
            </w:r>
            <w:r w:rsidRPr="00C8728F">
              <w:rPr>
                <w:sz w:val="20"/>
                <w:szCs w:val="20"/>
                <w:lang w:bidi="ru-RU"/>
              </w:rPr>
              <w:t>, Сторона, чьи права нарушены вправе требовать возмещения убытков, причиненных таким нарушением</w:t>
            </w:r>
            <w:r>
              <w:rPr>
                <w:sz w:val="20"/>
                <w:szCs w:val="20"/>
                <w:lang w:bidi="ru-RU"/>
              </w:rPr>
              <w:t xml:space="preserve"> (исключая упущенную выгоду)</w:t>
            </w:r>
            <w:r w:rsidRPr="00C8728F">
              <w:rPr>
                <w:sz w:val="20"/>
                <w:szCs w:val="20"/>
                <w:lang w:bidi="ru-RU"/>
              </w:rPr>
              <w:t>, руководствуясь правилами статьи 431.2 Гражданского кодекса РФ - в отношении нарушенных заверений и правилами статей 15 и 1064 Гражданского кодекса РФ - в отношении нарушенных гарантий.</w:t>
            </w:r>
            <w:bookmarkEnd w:id="34"/>
          </w:p>
          <w:p w14:paraId="4EF8CE90" w14:textId="50308595" w:rsidR="001A644C" w:rsidRPr="00C8728F" w:rsidRDefault="001A644C" w:rsidP="00C42861">
            <w:pPr>
              <w:widowControl w:val="0"/>
              <w:numPr>
                <w:ilvl w:val="1"/>
                <w:numId w:val="14"/>
              </w:numPr>
              <w:autoSpaceDE/>
              <w:autoSpaceDN/>
              <w:spacing w:after="88" w:line="254" w:lineRule="exact"/>
              <w:ind w:left="0" w:firstLine="0"/>
              <w:rPr>
                <w:sz w:val="20"/>
                <w:szCs w:val="20"/>
                <w:lang w:bidi="ru-RU"/>
              </w:rPr>
            </w:pPr>
            <w:r w:rsidRPr="00C8728F">
              <w:rPr>
                <w:sz w:val="20"/>
                <w:szCs w:val="20"/>
                <w:lang w:bidi="ru-RU"/>
              </w:rPr>
              <w:t xml:space="preserve">Нарушение </w:t>
            </w:r>
            <w:r>
              <w:rPr>
                <w:sz w:val="20"/>
                <w:szCs w:val="20"/>
                <w:lang w:bidi="ru-RU"/>
              </w:rPr>
              <w:t>Заказчиком</w:t>
            </w:r>
            <w:r w:rsidRPr="00C8728F">
              <w:rPr>
                <w:sz w:val="20"/>
                <w:szCs w:val="20"/>
                <w:lang w:bidi="ru-RU"/>
              </w:rPr>
              <w:t xml:space="preserve"> заверений или неисполнение гарантий, каждое из которы</w:t>
            </w:r>
            <w:r w:rsidR="00F33A1F">
              <w:rPr>
                <w:sz w:val="20"/>
                <w:szCs w:val="20"/>
                <w:lang w:bidi="ru-RU"/>
              </w:rPr>
              <w:t>х</w:t>
            </w:r>
            <w:r w:rsidRPr="00C8728F">
              <w:rPr>
                <w:sz w:val="20"/>
                <w:szCs w:val="20"/>
                <w:lang w:bidi="ru-RU"/>
              </w:rPr>
              <w:t xml:space="preserve"> признается имеющим существенное значение для</w:t>
            </w:r>
            <w:r>
              <w:rPr>
                <w:sz w:val="20"/>
                <w:szCs w:val="20"/>
                <w:lang w:bidi="ru-RU"/>
              </w:rPr>
              <w:t xml:space="preserve"> Экспедитора</w:t>
            </w:r>
            <w:r w:rsidRPr="00C8728F">
              <w:rPr>
                <w:sz w:val="20"/>
                <w:szCs w:val="20"/>
                <w:lang w:bidi="ru-RU"/>
              </w:rPr>
              <w:t xml:space="preserve">, является основанием для одностороннего внесудебного отказа </w:t>
            </w:r>
            <w:r>
              <w:rPr>
                <w:sz w:val="20"/>
                <w:szCs w:val="20"/>
                <w:lang w:bidi="ru-RU"/>
              </w:rPr>
              <w:t>Экспедитора</w:t>
            </w:r>
            <w:r w:rsidRPr="00C8728F">
              <w:rPr>
                <w:sz w:val="20"/>
                <w:szCs w:val="20"/>
                <w:lang w:bidi="ru-RU"/>
              </w:rPr>
              <w:t xml:space="preserve"> от Договора путем письменного уведомления. При этом </w:t>
            </w:r>
            <w:r>
              <w:rPr>
                <w:sz w:val="20"/>
                <w:szCs w:val="20"/>
                <w:lang w:bidi="ru-RU"/>
              </w:rPr>
              <w:t>Заказчик</w:t>
            </w:r>
            <w:r w:rsidRPr="00C8728F">
              <w:rPr>
                <w:sz w:val="20"/>
                <w:szCs w:val="20"/>
                <w:lang w:bidi="ru-RU"/>
              </w:rPr>
              <w:t xml:space="preserve"> в таком случае не вправе требовать от </w:t>
            </w:r>
            <w:r>
              <w:rPr>
                <w:sz w:val="20"/>
                <w:szCs w:val="20"/>
                <w:lang w:bidi="ru-RU"/>
              </w:rPr>
              <w:t>Экспедитора</w:t>
            </w:r>
            <w:r w:rsidRPr="00C8728F">
              <w:rPr>
                <w:sz w:val="20"/>
                <w:szCs w:val="20"/>
                <w:lang w:bidi="ru-RU"/>
              </w:rPr>
              <w:t xml:space="preserve"> возмещения каких-либо убытков и/или расходов, вызванных отказом </w:t>
            </w:r>
            <w:r>
              <w:rPr>
                <w:sz w:val="20"/>
                <w:szCs w:val="20"/>
                <w:lang w:bidi="ru-RU"/>
              </w:rPr>
              <w:t>Экспедитора</w:t>
            </w:r>
            <w:r w:rsidRPr="00C8728F">
              <w:rPr>
                <w:sz w:val="20"/>
                <w:szCs w:val="20"/>
                <w:lang w:bidi="ru-RU"/>
              </w:rPr>
              <w:t xml:space="preserve"> от Договора. Датой расторжения Договора будет дата истечения 6 (шести) календарных дней с момента сдачи уведомления на почту для отправки, если более длительный срок не указан в уведомлении. Отказ от Договора по этому основанию не лишает </w:t>
            </w:r>
            <w:r>
              <w:rPr>
                <w:sz w:val="20"/>
                <w:szCs w:val="20"/>
                <w:lang w:bidi="ru-RU"/>
              </w:rPr>
              <w:t>Экспедитора</w:t>
            </w:r>
            <w:r w:rsidRPr="00C8728F">
              <w:rPr>
                <w:sz w:val="20"/>
                <w:szCs w:val="20"/>
                <w:lang w:bidi="ru-RU"/>
              </w:rPr>
              <w:t xml:space="preserve"> права на возмещение убытков или взыскание неустойки.</w:t>
            </w:r>
          </w:p>
          <w:p w14:paraId="3A194CFE" w14:textId="77777777" w:rsidR="001A644C" w:rsidRDefault="001A644C" w:rsidP="00C42861">
            <w:pPr>
              <w:widowControl w:val="0"/>
              <w:tabs>
                <w:tab w:val="left" w:pos="540"/>
              </w:tabs>
              <w:autoSpaceDE/>
              <w:autoSpaceDN/>
              <w:spacing w:after="88" w:line="254" w:lineRule="exact"/>
              <w:rPr>
                <w:sz w:val="20"/>
                <w:szCs w:val="20"/>
                <w:lang w:bidi="ru-RU"/>
              </w:rPr>
            </w:pPr>
          </w:p>
          <w:p w14:paraId="77AB8E94" w14:textId="77777777" w:rsidR="001A644C" w:rsidRDefault="001A644C" w:rsidP="00C42861">
            <w:pPr>
              <w:autoSpaceDE/>
              <w:autoSpaceDN/>
              <w:jc w:val="center"/>
              <w:rPr>
                <w:sz w:val="20"/>
                <w:szCs w:val="20"/>
              </w:rPr>
            </w:pPr>
          </w:p>
          <w:p w14:paraId="0B89A999" w14:textId="77777777" w:rsidR="001A644C" w:rsidRDefault="001A644C" w:rsidP="00C42861">
            <w:pPr>
              <w:autoSpaceDE/>
              <w:autoSpaceDN/>
              <w:jc w:val="center"/>
              <w:rPr>
                <w:sz w:val="20"/>
                <w:szCs w:val="20"/>
              </w:rPr>
            </w:pPr>
          </w:p>
          <w:p w14:paraId="3B3C005D" w14:textId="77777777" w:rsidR="001A644C" w:rsidRPr="002C0732" w:rsidRDefault="001A644C" w:rsidP="00C42861">
            <w:pPr>
              <w:autoSpaceDE/>
              <w:autoSpaceDN/>
              <w:jc w:val="center"/>
              <w:rPr>
                <w:sz w:val="20"/>
                <w:szCs w:val="20"/>
              </w:rPr>
            </w:pPr>
          </w:p>
          <w:tbl>
            <w:tblPr>
              <w:tblW w:w="104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211"/>
            </w:tblGrid>
            <w:tr w:rsidR="004B1CEA" w:rsidRPr="002C0732" w14:paraId="5D1A1DB4" w14:textId="77777777" w:rsidTr="004B1CEA">
              <w:trPr>
                <w:trHeight w:val="851"/>
              </w:trPr>
              <w:tc>
                <w:tcPr>
                  <w:tcW w:w="5211" w:type="dxa"/>
                  <w:tcBorders>
                    <w:top w:val="nil"/>
                    <w:left w:val="nil"/>
                    <w:bottom w:val="nil"/>
                    <w:right w:val="nil"/>
                  </w:tcBorders>
                </w:tcPr>
                <w:p w14:paraId="7B469D93" w14:textId="77777777" w:rsidR="004B1CEA" w:rsidRPr="002C0732" w:rsidRDefault="004B1CEA" w:rsidP="004B1CEA">
                  <w:pPr>
                    <w:rPr>
                      <w:b/>
                      <w:sz w:val="20"/>
                      <w:szCs w:val="20"/>
                    </w:rPr>
                  </w:pPr>
                  <w:r w:rsidRPr="002C0732">
                    <w:rPr>
                      <w:b/>
                      <w:sz w:val="20"/>
                      <w:szCs w:val="20"/>
                    </w:rPr>
                    <w:t>«Заказчик»:</w:t>
                  </w:r>
                </w:p>
                <w:p w14:paraId="5F180CEF" w14:textId="77777777" w:rsidR="004B1CEA" w:rsidRPr="002C0732" w:rsidRDefault="004B1CEA" w:rsidP="004B1CEA">
                  <w:pPr>
                    <w:rPr>
                      <w:b/>
                      <w:sz w:val="20"/>
                      <w:szCs w:val="20"/>
                    </w:rPr>
                  </w:pPr>
                  <w:permStart w:id="1927162124" w:edGrp="everyone"/>
                  <w:r>
                    <w:rPr>
                      <w:b/>
                      <w:sz w:val="20"/>
                      <w:szCs w:val="20"/>
                    </w:rPr>
                    <w:t xml:space="preserve">                                 </w:t>
                  </w:r>
                </w:p>
                <w:p w14:paraId="38B51965" w14:textId="77777777" w:rsidR="004B1CEA" w:rsidRPr="002C0732" w:rsidRDefault="004B1CEA" w:rsidP="004B1CEA">
                  <w:pPr>
                    <w:rPr>
                      <w:b/>
                      <w:sz w:val="20"/>
                      <w:szCs w:val="20"/>
                    </w:rPr>
                  </w:pPr>
                </w:p>
                <w:permEnd w:id="1927162124"/>
                <w:p w14:paraId="169C191A" w14:textId="77777777" w:rsidR="004B1CEA" w:rsidRPr="002C0732" w:rsidRDefault="004B1CEA" w:rsidP="004B1CEA">
                  <w:pPr>
                    <w:rPr>
                      <w:b/>
                      <w:sz w:val="20"/>
                      <w:szCs w:val="20"/>
                    </w:rPr>
                  </w:pPr>
                </w:p>
                <w:p w14:paraId="7D7BB303" w14:textId="77777777" w:rsidR="004B1CEA" w:rsidRPr="002C0732" w:rsidRDefault="004B1CEA" w:rsidP="004B1CEA">
                  <w:pPr>
                    <w:rPr>
                      <w:b/>
                      <w:sz w:val="20"/>
                      <w:szCs w:val="20"/>
                    </w:rPr>
                  </w:pPr>
                  <w:r w:rsidRPr="002C0732">
                    <w:rPr>
                      <w:b/>
                      <w:sz w:val="20"/>
                      <w:szCs w:val="20"/>
                    </w:rPr>
                    <w:t xml:space="preserve"> </w:t>
                  </w:r>
                  <w:permStart w:id="616040271" w:edGrp="everyone"/>
                  <w:r w:rsidRPr="002C0732">
                    <w:rPr>
                      <w:b/>
                      <w:sz w:val="20"/>
                      <w:szCs w:val="20"/>
                    </w:rPr>
                    <w:t xml:space="preserve">                                </w:t>
                  </w:r>
                  <w:permEnd w:id="616040271"/>
                  <w:r w:rsidRPr="002C0732">
                    <w:rPr>
                      <w:b/>
                      <w:sz w:val="20"/>
                      <w:szCs w:val="20"/>
                    </w:rPr>
                    <w:t xml:space="preserve">    </w:t>
                  </w:r>
                </w:p>
                <w:p w14:paraId="0D8F7F9E" w14:textId="77777777" w:rsidR="004B1CEA" w:rsidRPr="002C0732" w:rsidRDefault="004B1CEA" w:rsidP="004B1CEA">
                  <w:pPr>
                    <w:rPr>
                      <w:b/>
                      <w:sz w:val="20"/>
                      <w:szCs w:val="20"/>
                    </w:rPr>
                  </w:pPr>
                  <w:permStart w:id="53702309" w:edGrp="everyone"/>
                  <w:r w:rsidRPr="002C0732">
                    <w:rPr>
                      <w:b/>
                      <w:sz w:val="20"/>
                      <w:szCs w:val="20"/>
                    </w:rPr>
                    <w:t>______________/                                /</w:t>
                  </w:r>
                </w:p>
                <w:permEnd w:id="53702309"/>
                <w:p w14:paraId="54A546BE" w14:textId="77777777" w:rsidR="004B1CEA" w:rsidRPr="002C0732" w:rsidRDefault="004B1CEA" w:rsidP="004B1CEA">
                  <w:pPr>
                    <w:rPr>
                      <w:b/>
                      <w:sz w:val="20"/>
                      <w:szCs w:val="20"/>
                    </w:rPr>
                  </w:pPr>
                </w:p>
              </w:tc>
              <w:tc>
                <w:tcPr>
                  <w:tcW w:w="5211" w:type="dxa"/>
                  <w:tcBorders>
                    <w:top w:val="nil"/>
                    <w:left w:val="nil"/>
                    <w:bottom w:val="nil"/>
                    <w:right w:val="nil"/>
                  </w:tcBorders>
                </w:tcPr>
                <w:p w14:paraId="07E6C8F4" w14:textId="0BC30BB8" w:rsidR="004B1CEA" w:rsidRPr="002C0732" w:rsidRDefault="004B1CEA" w:rsidP="004B1CEA">
                  <w:pPr>
                    <w:rPr>
                      <w:b/>
                      <w:sz w:val="20"/>
                      <w:szCs w:val="20"/>
                    </w:rPr>
                  </w:pPr>
                  <w:bookmarkStart w:id="35" w:name="_Hlk67567747"/>
                  <w:r w:rsidRPr="002C0732">
                    <w:rPr>
                      <w:b/>
                      <w:sz w:val="20"/>
                      <w:szCs w:val="20"/>
                    </w:rPr>
                    <w:t>«Экспедитор»:</w:t>
                  </w:r>
                </w:p>
                <w:p w14:paraId="5EA13EC6" w14:textId="77777777" w:rsidR="004B1CEA" w:rsidRDefault="004B1CEA" w:rsidP="004B1CEA">
                  <w:pPr>
                    <w:ind w:left="-142" w:firstLine="142"/>
                    <w:rPr>
                      <w:b/>
                      <w:sz w:val="20"/>
                      <w:szCs w:val="20"/>
                    </w:rPr>
                  </w:pPr>
                  <w:r w:rsidRPr="002C0732">
                    <w:rPr>
                      <w:b/>
                      <w:sz w:val="20"/>
                      <w:szCs w:val="20"/>
                    </w:rPr>
                    <w:t>ООО «Уральская транспортная компания»</w:t>
                  </w:r>
                </w:p>
                <w:p w14:paraId="6AF20B8B" w14:textId="77777777" w:rsidR="004B1CEA" w:rsidRPr="002C0732" w:rsidRDefault="004B1CEA" w:rsidP="004B1CEA">
                  <w:pPr>
                    <w:ind w:left="-142"/>
                    <w:rPr>
                      <w:b/>
                      <w:sz w:val="20"/>
                      <w:szCs w:val="20"/>
                    </w:rPr>
                  </w:pPr>
                </w:p>
                <w:p w14:paraId="62B1B6A0" w14:textId="77777777" w:rsidR="004B1CEA" w:rsidRDefault="004B1CEA" w:rsidP="004B1CEA">
                  <w:pPr>
                    <w:ind w:left="32" w:hanging="32"/>
                    <w:rPr>
                      <w:b/>
                      <w:sz w:val="20"/>
                      <w:szCs w:val="20"/>
                    </w:rPr>
                  </w:pPr>
                  <w:r>
                    <w:rPr>
                      <w:b/>
                      <w:sz w:val="20"/>
                      <w:szCs w:val="20"/>
                    </w:rPr>
                    <w:t>Заместитель генерального директора по коммерции и производству</w:t>
                  </w:r>
                </w:p>
                <w:p w14:paraId="56B7FDF4" w14:textId="77777777" w:rsidR="004B1CEA" w:rsidRDefault="004B1CEA" w:rsidP="004B1CEA">
                  <w:pPr>
                    <w:ind w:left="32" w:hanging="32"/>
                    <w:rPr>
                      <w:b/>
                      <w:sz w:val="20"/>
                      <w:szCs w:val="20"/>
                    </w:rPr>
                  </w:pPr>
                </w:p>
                <w:p w14:paraId="6B964DB5" w14:textId="77777777" w:rsidR="004B1CEA" w:rsidRDefault="004B1CEA" w:rsidP="004B1CEA">
                  <w:pPr>
                    <w:ind w:left="32" w:hanging="32"/>
                    <w:rPr>
                      <w:b/>
                      <w:sz w:val="20"/>
                      <w:szCs w:val="20"/>
                    </w:rPr>
                  </w:pPr>
                </w:p>
                <w:p w14:paraId="00301151" w14:textId="77777777" w:rsidR="004B1CEA" w:rsidRPr="002C0732" w:rsidRDefault="004B1CEA" w:rsidP="004B1CEA">
                  <w:pPr>
                    <w:ind w:left="32" w:hanging="32"/>
                    <w:rPr>
                      <w:b/>
                      <w:sz w:val="20"/>
                      <w:szCs w:val="20"/>
                    </w:rPr>
                  </w:pPr>
                </w:p>
                <w:p w14:paraId="4F150DF1" w14:textId="77777777" w:rsidR="004B1CEA" w:rsidRPr="002C0732" w:rsidRDefault="004B1CEA" w:rsidP="004B1CEA">
                  <w:pPr>
                    <w:ind w:left="32" w:hanging="32"/>
                    <w:rPr>
                      <w:b/>
                      <w:sz w:val="20"/>
                      <w:szCs w:val="20"/>
                    </w:rPr>
                  </w:pPr>
                  <w:r w:rsidRPr="002C0732">
                    <w:rPr>
                      <w:b/>
                      <w:sz w:val="20"/>
                      <w:szCs w:val="20"/>
                    </w:rPr>
                    <w:t>_________________/</w:t>
                  </w:r>
                  <w:r>
                    <w:rPr>
                      <w:b/>
                      <w:sz w:val="20"/>
                      <w:szCs w:val="20"/>
                    </w:rPr>
                    <w:t xml:space="preserve"> П.Г. Пахомов</w:t>
                  </w:r>
                  <w:r w:rsidRPr="002C0732">
                    <w:rPr>
                      <w:b/>
                      <w:sz w:val="20"/>
                      <w:szCs w:val="20"/>
                    </w:rPr>
                    <w:t>/</w:t>
                  </w:r>
                </w:p>
                <w:p w14:paraId="6193F77B" w14:textId="77777777" w:rsidR="004B1CEA" w:rsidRPr="002C0732" w:rsidRDefault="004B1CEA" w:rsidP="004B1CEA">
                  <w:pPr>
                    <w:rPr>
                      <w:b/>
                      <w:sz w:val="20"/>
                      <w:szCs w:val="20"/>
                    </w:rPr>
                  </w:pPr>
                </w:p>
              </w:tc>
            </w:tr>
            <w:tr w:rsidR="004B1CEA" w:rsidRPr="002C0732" w14:paraId="7F598AC5" w14:textId="77777777" w:rsidTr="004B1CEA">
              <w:trPr>
                <w:trHeight w:val="253"/>
              </w:trPr>
              <w:tc>
                <w:tcPr>
                  <w:tcW w:w="5211" w:type="dxa"/>
                  <w:tcBorders>
                    <w:top w:val="nil"/>
                    <w:left w:val="nil"/>
                    <w:bottom w:val="nil"/>
                    <w:right w:val="nil"/>
                  </w:tcBorders>
                </w:tcPr>
                <w:p w14:paraId="512D602E" w14:textId="551F77E2" w:rsidR="004B1CEA" w:rsidRPr="002C0732" w:rsidRDefault="004B1CEA" w:rsidP="004B1CEA">
                  <w:pPr>
                    <w:rPr>
                      <w:sz w:val="20"/>
                      <w:szCs w:val="20"/>
                    </w:rPr>
                  </w:pPr>
                  <w:r w:rsidRPr="002C0732">
                    <w:rPr>
                      <w:sz w:val="20"/>
                      <w:szCs w:val="20"/>
                    </w:rPr>
                    <w:t>мп</w:t>
                  </w:r>
                </w:p>
              </w:tc>
              <w:tc>
                <w:tcPr>
                  <w:tcW w:w="5211" w:type="dxa"/>
                  <w:tcBorders>
                    <w:top w:val="nil"/>
                    <w:left w:val="nil"/>
                    <w:bottom w:val="nil"/>
                    <w:right w:val="nil"/>
                  </w:tcBorders>
                </w:tcPr>
                <w:p w14:paraId="4DF27482" w14:textId="6397CA00" w:rsidR="004B1CEA" w:rsidRPr="002C0732" w:rsidRDefault="004B1CEA" w:rsidP="004B1CEA">
                  <w:pPr>
                    <w:rPr>
                      <w:sz w:val="20"/>
                      <w:szCs w:val="20"/>
                    </w:rPr>
                  </w:pPr>
                  <w:r w:rsidRPr="002C0732">
                    <w:rPr>
                      <w:sz w:val="20"/>
                      <w:szCs w:val="20"/>
                    </w:rPr>
                    <w:t>мп</w:t>
                  </w:r>
                </w:p>
              </w:tc>
            </w:tr>
            <w:bookmarkEnd w:id="35"/>
          </w:tbl>
          <w:p w14:paraId="292DA273" w14:textId="77777777" w:rsidR="001A644C" w:rsidRPr="002C0732" w:rsidRDefault="001A644C" w:rsidP="00C42861">
            <w:pPr>
              <w:autoSpaceDE/>
              <w:autoSpaceDN/>
              <w:jc w:val="center"/>
              <w:rPr>
                <w:b/>
                <w:sz w:val="20"/>
                <w:szCs w:val="20"/>
              </w:rPr>
            </w:pPr>
          </w:p>
          <w:p w14:paraId="56BDEB6B" w14:textId="77777777" w:rsidR="001A644C" w:rsidRPr="002C0732" w:rsidRDefault="001A644C" w:rsidP="00C42861">
            <w:pPr>
              <w:autoSpaceDE/>
              <w:autoSpaceDN/>
              <w:jc w:val="center"/>
              <w:rPr>
                <w:b/>
                <w:sz w:val="20"/>
                <w:szCs w:val="20"/>
              </w:rPr>
            </w:pPr>
          </w:p>
          <w:p w14:paraId="4EFD5950" w14:textId="77777777" w:rsidR="001A644C" w:rsidRPr="002C0732" w:rsidRDefault="001A644C" w:rsidP="00C42861">
            <w:pPr>
              <w:autoSpaceDE/>
              <w:autoSpaceDN/>
              <w:rPr>
                <w:b/>
                <w:sz w:val="20"/>
                <w:szCs w:val="20"/>
              </w:rPr>
            </w:pPr>
          </w:p>
        </w:tc>
      </w:tr>
    </w:tbl>
    <w:p w14:paraId="199ECE55" w14:textId="77777777" w:rsidR="001A644C" w:rsidRDefault="001A644C" w:rsidP="001A644C"/>
    <w:p w14:paraId="7C5E6406" w14:textId="77777777" w:rsidR="001A644C" w:rsidRDefault="001A644C" w:rsidP="001A644C">
      <w:pPr>
        <w:autoSpaceDE/>
        <w:autoSpaceDN/>
        <w:spacing w:after="160" w:line="259" w:lineRule="auto"/>
        <w:jc w:val="left"/>
      </w:pPr>
      <w:r>
        <w:br w:type="page"/>
      </w:r>
    </w:p>
    <w:p w14:paraId="4C302F84" w14:textId="77777777" w:rsidR="001A644C" w:rsidRPr="00290CE4" w:rsidRDefault="001A644C" w:rsidP="001A644C">
      <w:pPr>
        <w:autoSpaceDE/>
        <w:autoSpaceDN/>
        <w:jc w:val="right"/>
        <w:rPr>
          <w:b/>
          <w:sz w:val="20"/>
          <w:szCs w:val="20"/>
        </w:rPr>
      </w:pPr>
      <w:r w:rsidRPr="002C0732">
        <w:rPr>
          <w:b/>
          <w:sz w:val="20"/>
          <w:szCs w:val="20"/>
        </w:rPr>
        <w:lastRenderedPageBreak/>
        <w:t xml:space="preserve">Приложение № </w:t>
      </w:r>
      <w:r>
        <w:rPr>
          <w:b/>
          <w:sz w:val="20"/>
          <w:szCs w:val="20"/>
        </w:rPr>
        <w:t>4</w:t>
      </w:r>
    </w:p>
    <w:p w14:paraId="6F9BC62C" w14:textId="77777777" w:rsidR="001A644C" w:rsidRPr="002C0732" w:rsidRDefault="001A644C" w:rsidP="001A644C">
      <w:pPr>
        <w:autoSpaceDE/>
        <w:autoSpaceDN/>
        <w:jc w:val="right"/>
        <w:rPr>
          <w:b/>
          <w:sz w:val="20"/>
          <w:szCs w:val="20"/>
        </w:rPr>
      </w:pPr>
      <w:r w:rsidRPr="002C0732">
        <w:rPr>
          <w:b/>
          <w:sz w:val="20"/>
          <w:szCs w:val="20"/>
        </w:rPr>
        <w:t>к Договору транспортно-экспедиционного обслуживания</w:t>
      </w:r>
    </w:p>
    <w:p w14:paraId="460E836A" w14:textId="77777777" w:rsidR="001A644C" w:rsidRPr="002C0732" w:rsidRDefault="001A644C" w:rsidP="001A644C">
      <w:pPr>
        <w:autoSpaceDE/>
        <w:autoSpaceDN/>
        <w:jc w:val="right"/>
        <w:rPr>
          <w:b/>
          <w:sz w:val="20"/>
          <w:szCs w:val="20"/>
        </w:rPr>
      </w:pPr>
      <w:r w:rsidRPr="002C0732">
        <w:rPr>
          <w:b/>
          <w:sz w:val="20"/>
          <w:szCs w:val="20"/>
        </w:rPr>
        <w:t xml:space="preserve">от </w:t>
      </w:r>
      <w:permStart w:id="1908440839" w:edGrp="everyone"/>
      <w:r w:rsidRPr="002C0732">
        <w:rPr>
          <w:b/>
          <w:sz w:val="20"/>
          <w:szCs w:val="20"/>
        </w:rPr>
        <w:t>__________________</w:t>
      </w:r>
      <w:permEnd w:id="1908440839"/>
      <w:r w:rsidRPr="002C0732">
        <w:rPr>
          <w:b/>
          <w:sz w:val="20"/>
          <w:szCs w:val="20"/>
        </w:rPr>
        <w:t xml:space="preserve"> № </w:t>
      </w:r>
      <w:permStart w:id="1650203047" w:edGrp="everyone"/>
      <w:r w:rsidRPr="002C0732">
        <w:rPr>
          <w:b/>
          <w:sz w:val="20"/>
          <w:szCs w:val="20"/>
        </w:rPr>
        <w:t>_____________</w:t>
      </w:r>
      <w:permEnd w:id="1650203047"/>
    </w:p>
    <w:p w14:paraId="35D4560C" w14:textId="77777777" w:rsidR="001A644C" w:rsidRPr="00290CE4" w:rsidRDefault="001A644C" w:rsidP="001A644C">
      <w:pPr>
        <w:autoSpaceDE/>
        <w:autoSpaceDN/>
        <w:jc w:val="center"/>
        <w:rPr>
          <w:b/>
          <w:sz w:val="20"/>
          <w:szCs w:val="20"/>
        </w:rPr>
      </w:pPr>
      <w:r>
        <w:rPr>
          <w:b/>
          <w:sz w:val="20"/>
          <w:szCs w:val="20"/>
        </w:rPr>
        <w:t>Санкционная оговорка</w:t>
      </w:r>
    </w:p>
    <w:p w14:paraId="2DF5CA59" w14:textId="4E976F70" w:rsidR="001A644C" w:rsidRPr="002C0732" w:rsidRDefault="001A644C" w:rsidP="001A644C">
      <w:pPr>
        <w:autoSpaceDE/>
        <w:autoSpaceDN/>
        <w:rPr>
          <w:sz w:val="20"/>
          <w:szCs w:val="20"/>
        </w:rPr>
      </w:pPr>
      <w:r w:rsidRPr="002C0732">
        <w:rPr>
          <w:sz w:val="20"/>
          <w:szCs w:val="20"/>
        </w:rPr>
        <w:t>г.Москва                                                                                                                                             «</w:t>
      </w:r>
      <w:permStart w:id="619330778" w:edGrp="everyone"/>
      <w:r w:rsidRPr="002C0732">
        <w:rPr>
          <w:sz w:val="20"/>
          <w:szCs w:val="20"/>
        </w:rPr>
        <w:t>___</w:t>
      </w:r>
      <w:permEnd w:id="619330778"/>
      <w:r w:rsidRPr="002C0732">
        <w:rPr>
          <w:sz w:val="20"/>
          <w:szCs w:val="20"/>
        </w:rPr>
        <w:t xml:space="preserve">» </w:t>
      </w:r>
      <w:permStart w:id="665342571" w:edGrp="everyone"/>
      <w:r w:rsidRPr="002C0732">
        <w:rPr>
          <w:sz w:val="20"/>
          <w:szCs w:val="20"/>
        </w:rPr>
        <w:t>_________</w:t>
      </w:r>
      <w:permEnd w:id="665342571"/>
      <w:r w:rsidRPr="002C0732">
        <w:rPr>
          <w:sz w:val="20"/>
          <w:szCs w:val="20"/>
        </w:rPr>
        <w:t xml:space="preserve"> 20</w:t>
      </w:r>
      <w:r>
        <w:rPr>
          <w:sz w:val="20"/>
          <w:szCs w:val="20"/>
        </w:rPr>
        <w:t>2</w:t>
      </w:r>
      <w:r w:rsidR="00D43509">
        <w:rPr>
          <w:sz w:val="20"/>
          <w:szCs w:val="20"/>
        </w:rPr>
        <w:t>4</w:t>
      </w:r>
      <w:r w:rsidRPr="002C0732">
        <w:rPr>
          <w:sz w:val="20"/>
          <w:szCs w:val="20"/>
        </w:rPr>
        <w:t xml:space="preserve"> г.</w:t>
      </w:r>
    </w:p>
    <w:p w14:paraId="496096D1" w14:textId="77777777" w:rsidR="001A644C" w:rsidRPr="002C0732" w:rsidRDefault="001A644C" w:rsidP="001A644C">
      <w:pPr>
        <w:autoSpaceDE/>
        <w:autoSpaceDN/>
        <w:jc w:val="center"/>
        <w:rPr>
          <w:b/>
          <w:sz w:val="22"/>
          <w:szCs w:val="22"/>
        </w:rPr>
      </w:pPr>
    </w:p>
    <w:p w14:paraId="5E7372A4" w14:textId="2CE8A47F" w:rsidR="001A644C" w:rsidRPr="002C0732" w:rsidRDefault="001A644C" w:rsidP="001A644C">
      <w:pPr>
        <w:spacing w:line="264" w:lineRule="auto"/>
        <w:rPr>
          <w:sz w:val="20"/>
          <w:szCs w:val="20"/>
        </w:rPr>
      </w:pPr>
      <w:r w:rsidRPr="002C0732">
        <w:rPr>
          <w:b/>
          <w:sz w:val="20"/>
          <w:szCs w:val="20"/>
        </w:rPr>
        <w:t>Общество с ограниченной ответственностью «Уральская транспортная компания» (ООО «Уральская транспортная компания»),</w:t>
      </w:r>
      <w:r w:rsidRPr="002C0732">
        <w:rPr>
          <w:sz w:val="20"/>
          <w:szCs w:val="20"/>
        </w:rPr>
        <w:t xml:space="preserve"> в дальнейшем именуемое «Экспедитор», в лице</w:t>
      </w:r>
      <w:r>
        <w:rPr>
          <w:sz w:val="20"/>
          <w:szCs w:val="20"/>
        </w:rPr>
        <w:t xml:space="preserve"> Заместителя генерального директора по коммерции и производству Пахомова Петра Георгиевича</w:t>
      </w:r>
      <w:r w:rsidRPr="00F13938">
        <w:rPr>
          <w:sz w:val="20"/>
          <w:szCs w:val="20"/>
        </w:rPr>
        <w:t xml:space="preserve">, действующего на основании </w:t>
      </w:r>
      <w:r>
        <w:rPr>
          <w:sz w:val="20"/>
          <w:szCs w:val="20"/>
        </w:rPr>
        <w:t xml:space="preserve">доверенности от </w:t>
      </w:r>
      <w:r w:rsidR="00D43509">
        <w:rPr>
          <w:sz w:val="20"/>
          <w:szCs w:val="20"/>
        </w:rPr>
        <w:t>01.01.2024</w:t>
      </w:r>
      <w:r>
        <w:rPr>
          <w:sz w:val="20"/>
          <w:szCs w:val="20"/>
        </w:rPr>
        <w:t xml:space="preserve"> № 4/ЮР</w:t>
      </w:r>
      <w:r w:rsidRPr="002C0732">
        <w:rPr>
          <w:sz w:val="20"/>
          <w:szCs w:val="20"/>
        </w:rPr>
        <w:t>,</w:t>
      </w:r>
      <w:r>
        <w:rPr>
          <w:sz w:val="20"/>
          <w:szCs w:val="20"/>
        </w:rPr>
        <w:t xml:space="preserve"> </w:t>
      </w:r>
      <w:r w:rsidRPr="002C0732">
        <w:rPr>
          <w:sz w:val="20"/>
          <w:szCs w:val="20"/>
        </w:rPr>
        <w:t xml:space="preserve">с одной стороны, и </w:t>
      </w:r>
      <w:permStart w:id="1299451496" w:edGrp="everyone"/>
      <w:r w:rsidRPr="002C0732">
        <w:rPr>
          <w:sz w:val="20"/>
          <w:szCs w:val="20"/>
        </w:rPr>
        <w:t xml:space="preserve">   ,</w:t>
      </w:r>
      <w:permEnd w:id="1299451496"/>
      <w:r w:rsidRPr="002C0732">
        <w:rPr>
          <w:sz w:val="20"/>
          <w:szCs w:val="20"/>
        </w:rPr>
        <w:t xml:space="preserve"> в дальнейшем именуемое «Заказчик», в лице </w:t>
      </w:r>
      <w:permStart w:id="1132606378" w:edGrp="everyone"/>
      <w:r w:rsidRPr="002C0732">
        <w:rPr>
          <w:sz w:val="20"/>
          <w:szCs w:val="20"/>
        </w:rPr>
        <w:t xml:space="preserve">  </w:t>
      </w:r>
      <w:permEnd w:id="1132606378"/>
      <w:r w:rsidRPr="002C0732">
        <w:rPr>
          <w:sz w:val="20"/>
          <w:szCs w:val="20"/>
        </w:rPr>
        <w:t xml:space="preserve">, действующего на основании </w:t>
      </w:r>
      <w:permStart w:id="2118589394" w:edGrp="everyone"/>
      <w:r w:rsidRPr="002C0732">
        <w:rPr>
          <w:sz w:val="20"/>
          <w:szCs w:val="20"/>
        </w:rPr>
        <w:t xml:space="preserve">  </w:t>
      </w:r>
      <w:permEnd w:id="2118589394"/>
      <w:r w:rsidRPr="002C0732">
        <w:rPr>
          <w:sz w:val="20"/>
          <w:szCs w:val="20"/>
        </w:rPr>
        <w:t>, с другой стороны, вместе именуемые «Стороны», заключили настоящ</w:t>
      </w:r>
      <w:r>
        <w:rPr>
          <w:sz w:val="20"/>
          <w:szCs w:val="20"/>
        </w:rPr>
        <w:t>ее</w:t>
      </w:r>
      <w:r w:rsidRPr="002C0732">
        <w:rPr>
          <w:sz w:val="20"/>
          <w:szCs w:val="20"/>
        </w:rPr>
        <w:t xml:space="preserve"> </w:t>
      </w:r>
      <w:r>
        <w:rPr>
          <w:sz w:val="20"/>
          <w:szCs w:val="20"/>
        </w:rPr>
        <w:t xml:space="preserve">Приложение </w:t>
      </w:r>
      <w:r w:rsidRPr="002C0732">
        <w:rPr>
          <w:sz w:val="20"/>
          <w:szCs w:val="20"/>
        </w:rPr>
        <w:t xml:space="preserve">к Договору транспортно-экспедиционного обслуживания от </w:t>
      </w:r>
      <w:permStart w:id="132199593" w:edGrp="everyone"/>
      <w:r w:rsidRPr="002C0732">
        <w:rPr>
          <w:sz w:val="20"/>
          <w:szCs w:val="20"/>
        </w:rPr>
        <w:t>________________</w:t>
      </w:r>
      <w:permEnd w:id="132199593"/>
      <w:r w:rsidRPr="002C0732">
        <w:rPr>
          <w:sz w:val="20"/>
          <w:szCs w:val="20"/>
        </w:rPr>
        <w:t xml:space="preserve"> № </w:t>
      </w:r>
      <w:permStart w:id="2053661825" w:edGrp="everyone"/>
      <w:r w:rsidRPr="002C0732">
        <w:rPr>
          <w:sz w:val="20"/>
          <w:szCs w:val="20"/>
        </w:rPr>
        <w:t>_________________</w:t>
      </w:r>
      <w:permEnd w:id="2053661825"/>
      <w:r w:rsidRPr="002C0732">
        <w:rPr>
          <w:sz w:val="20"/>
          <w:szCs w:val="20"/>
        </w:rPr>
        <w:t xml:space="preserve"> (далее - Договор) о нижеследующем:</w:t>
      </w:r>
    </w:p>
    <w:p w14:paraId="0E01E309" w14:textId="77777777" w:rsidR="001A644C" w:rsidRPr="00C8728F" w:rsidRDefault="001A644C" w:rsidP="001A644C">
      <w:pPr>
        <w:widowControl w:val="0"/>
        <w:numPr>
          <w:ilvl w:val="0"/>
          <w:numId w:val="13"/>
        </w:numPr>
        <w:tabs>
          <w:tab w:val="left" w:pos="352"/>
        </w:tabs>
        <w:autoSpaceDE/>
        <w:autoSpaceDN/>
        <w:spacing w:after="56" w:line="250" w:lineRule="exact"/>
        <w:ind w:left="380" w:hanging="380"/>
        <w:rPr>
          <w:color w:val="000000"/>
          <w:sz w:val="20"/>
          <w:szCs w:val="20"/>
          <w:lang w:bidi="ru-RU"/>
        </w:rPr>
      </w:pPr>
      <w:r w:rsidRPr="00C8728F">
        <w:rPr>
          <w:color w:val="000000"/>
          <w:sz w:val="20"/>
          <w:szCs w:val="20"/>
          <w:lang w:bidi="ru-RU"/>
        </w:rPr>
        <w:t xml:space="preserve">Под санкциями понимаются экономические ограничения любого рода, налагаемые Европейским Союзом, США, ООН, Российской Федерацией, иными государствами, межправительственными организациями или двусторонним, многосторонним соглашением и действующие в отношении </w:t>
      </w:r>
      <w:r>
        <w:rPr>
          <w:color w:val="000000"/>
          <w:sz w:val="20"/>
          <w:szCs w:val="20"/>
          <w:lang w:bidi="ru-RU"/>
        </w:rPr>
        <w:t>Заказчика</w:t>
      </w:r>
      <w:r w:rsidRPr="00C8728F">
        <w:rPr>
          <w:color w:val="000000"/>
          <w:sz w:val="20"/>
          <w:szCs w:val="20"/>
          <w:lang w:bidi="ru-RU"/>
        </w:rPr>
        <w:t xml:space="preserve">, которые влекут за собой неспособность </w:t>
      </w:r>
      <w:r>
        <w:rPr>
          <w:color w:val="000000"/>
          <w:sz w:val="20"/>
          <w:szCs w:val="20"/>
          <w:lang w:bidi="ru-RU"/>
        </w:rPr>
        <w:t>Заказчика</w:t>
      </w:r>
      <w:r w:rsidRPr="00C8728F">
        <w:rPr>
          <w:color w:val="000000"/>
          <w:sz w:val="20"/>
          <w:szCs w:val="20"/>
          <w:lang w:bidi="ru-RU"/>
        </w:rPr>
        <w:t xml:space="preserve"> выполнять свои обязательства по Договору, препятствуют или запрещают какое-либо исполнение по Договору, либо которые могут быть истолкованы как препятствующие или запрещающие.</w:t>
      </w:r>
    </w:p>
    <w:p w14:paraId="796F817F" w14:textId="77777777" w:rsidR="001A644C" w:rsidRPr="00C8728F" w:rsidRDefault="001A644C" w:rsidP="001A644C">
      <w:pPr>
        <w:widowControl w:val="0"/>
        <w:numPr>
          <w:ilvl w:val="0"/>
          <w:numId w:val="13"/>
        </w:numPr>
        <w:tabs>
          <w:tab w:val="left" w:pos="352"/>
        </w:tabs>
        <w:autoSpaceDE/>
        <w:autoSpaceDN/>
        <w:spacing w:after="60" w:line="254" w:lineRule="exact"/>
        <w:ind w:left="380" w:hanging="380"/>
        <w:rPr>
          <w:color w:val="000000"/>
          <w:sz w:val="20"/>
          <w:szCs w:val="20"/>
          <w:lang w:bidi="ru-RU"/>
        </w:rPr>
      </w:pPr>
      <w:r w:rsidRPr="00C8728F">
        <w:rPr>
          <w:color w:val="000000"/>
          <w:sz w:val="20"/>
          <w:szCs w:val="20"/>
          <w:lang w:bidi="ru-RU"/>
        </w:rPr>
        <w:t xml:space="preserve">В соответствии со статьей 431.2 Гражданского кодекса РФ </w:t>
      </w:r>
      <w:r>
        <w:rPr>
          <w:color w:val="000000"/>
          <w:sz w:val="20"/>
          <w:szCs w:val="20"/>
          <w:lang w:bidi="ru-RU"/>
        </w:rPr>
        <w:t>Заказчик</w:t>
      </w:r>
      <w:r w:rsidRPr="00C8728F">
        <w:rPr>
          <w:color w:val="000000"/>
          <w:sz w:val="20"/>
          <w:szCs w:val="20"/>
          <w:lang w:bidi="ru-RU"/>
        </w:rPr>
        <w:t xml:space="preserve"> предоставляет </w:t>
      </w:r>
      <w:r>
        <w:rPr>
          <w:color w:val="000000"/>
          <w:sz w:val="20"/>
          <w:szCs w:val="20"/>
          <w:lang w:bidi="ru-RU"/>
        </w:rPr>
        <w:t>Экспедитору</w:t>
      </w:r>
      <w:r w:rsidRPr="00C8728F">
        <w:rPr>
          <w:color w:val="000000"/>
          <w:sz w:val="20"/>
          <w:szCs w:val="20"/>
          <w:lang w:bidi="ru-RU"/>
        </w:rPr>
        <w:t xml:space="preserve"> следующие заверения о обстоятельствах, которые имеют для </w:t>
      </w:r>
      <w:r>
        <w:rPr>
          <w:color w:val="000000"/>
          <w:sz w:val="20"/>
          <w:szCs w:val="20"/>
          <w:lang w:bidi="ru-RU"/>
        </w:rPr>
        <w:t>Экспедитора</w:t>
      </w:r>
      <w:r w:rsidRPr="00C8728F">
        <w:rPr>
          <w:color w:val="000000"/>
          <w:sz w:val="20"/>
          <w:szCs w:val="20"/>
          <w:lang w:bidi="ru-RU"/>
        </w:rPr>
        <w:t xml:space="preserve"> существенное значение:</w:t>
      </w:r>
    </w:p>
    <w:p w14:paraId="45C7CBF0" w14:textId="77777777" w:rsidR="001A644C" w:rsidRPr="00C8728F" w:rsidRDefault="001A644C" w:rsidP="001A644C">
      <w:pPr>
        <w:widowControl w:val="0"/>
        <w:numPr>
          <w:ilvl w:val="1"/>
          <w:numId w:val="13"/>
        </w:numPr>
        <w:tabs>
          <w:tab w:val="left" w:pos="832"/>
        </w:tabs>
        <w:autoSpaceDE/>
        <w:autoSpaceDN/>
        <w:spacing w:after="64" w:line="254" w:lineRule="exact"/>
        <w:ind w:left="820" w:hanging="440"/>
        <w:rPr>
          <w:color w:val="000000"/>
          <w:sz w:val="20"/>
          <w:szCs w:val="20"/>
          <w:lang w:bidi="ru-RU"/>
        </w:rPr>
      </w:pPr>
      <w:r>
        <w:rPr>
          <w:color w:val="000000"/>
          <w:sz w:val="20"/>
          <w:szCs w:val="20"/>
          <w:lang w:bidi="ru-RU"/>
        </w:rPr>
        <w:t>Заказчик</w:t>
      </w:r>
      <w:r w:rsidRPr="00C8728F">
        <w:rPr>
          <w:color w:val="000000"/>
          <w:sz w:val="20"/>
          <w:szCs w:val="20"/>
          <w:lang w:bidi="ru-RU"/>
        </w:rPr>
        <w:t xml:space="preserve"> не нарушает и не будет в будущем нарушать требования и ограничения, установленные санкциями и применимым санкционным законодательством;</w:t>
      </w:r>
    </w:p>
    <w:p w14:paraId="1CE7981F" w14:textId="77777777" w:rsidR="001A644C" w:rsidRPr="00C8728F" w:rsidRDefault="001A644C" w:rsidP="001A644C">
      <w:pPr>
        <w:widowControl w:val="0"/>
        <w:numPr>
          <w:ilvl w:val="1"/>
          <w:numId w:val="13"/>
        </w:numPr>
        <w:tabs>
          <w:tab w:val="left" w:pos="832"/>
        </w:tabs>
        <w:autoSpaceDE/>
        <w:autoSpaceDN/>
        <w:spacing w:after="60" w:line="250" w:lineRule="exact"/>
        <w:ind w:left="820" w:hanging="440"/>
        <w:rPr>
          <w:color w:val="000000"/>
          <w:sz w:val="20"/>
          <w:szCs w:val="20"/>
          <w:lang w:bidi="ru-RU"/>
        </w:rPr>
      </w:pPr>
      <w:r>
        <w:rPr>
          <w:color w:val="000000"/>
          <w:sz w:val="20"/>
          <w:szCs w:val="20"/>
          <w:lang w:bidi="ru-RU"/>
        </w:rPr>
        <w:t>Заказчик</w:t>
      </w:r>
      <w:r w:rsidRPr="00C8728F">
        <w:rPr>
          <w:color w:val="000000"/>
          <w:sz w:val="20"/>
          <w:szCs w:val="20"/>
          <w:lang w:bidi="ru-RU"/>
        </w:rPr>
        <w:t>, его собственники и должностные лица, не включены в санкционные списки, не являются лицами, подпадающим под санкции (не является целью или объектом применимого санкционного законодательства), и не представляют таких лиц;</w:t>
      </w:r>
    </w:p>
    <w:p w14:paraId="7BC3A03F" w14:textId="77777777" w:rsidR="001A644C" w:rsidRPr="00C8728F" w:rsidRDefault="001A644C" w:rsidP="001A644C">
      <w:pPr>
        <w:widowControl w:val="0"/>
        <w:numPr>
          <w:ilvl w:val="1"/>
          <w:numId w:val="13"/>
        </w:numPr>
        <w:tabs>
          <w:tab w:val="left" w:pos="832"/>
        </w:tabs>
        <w:autoSpaceDE/>
        <w:autoSpaceDN/>
        <w:spacing w:after="56" w:line="250" w:lineRule="exact"/>
        <w:ind w:left="820" w:hanging="440"/>
        <w:rPr>
          <w:color w:val="000000"/>
          <w:sz w:val="20"/>
          <w:szCs w:val="20"/>
          <w:lang w:bidi="ru-RU"/>
        </w:rPr>
      </w:pPr>
      <w:r>
        <w:rPr>
          <w:color w:val="000000"/>
          <w:sz w:val="20"/>
          <w:szCs w:val="20"/>
          <w:lang w:bidi="ru-RU"/>
        </w:rPr>
        <w:t>Заказчик</w:t>
      </w:r>
      <w:r w:rsidRPr="00C8728F">
        <w:rPr>
          <w:color w:val="000000"/>
          <w:sz w:val="20"/>
          <w:szCs w:val="20"/>
          <w:lang w:bidi="ru-RU"/>
        </w:rPr>
        <w:t xml:space="preserve"> не находится во владении и/или под прямым или косвенным контролем (данные термины определяются в соответствии с применимым санкционным законодательством) лиц, включенных в санкционные списки, подпадающих под санкции (являющихся целью или объектом применимого санкционного законодательства), или представляющих таких лиц;</w:t>
      </w:r>
    </w:p>
    <w:p w14:paraId="1AE77990" w14:textId="77777777" w:rsidR="001A644C" w:rsidRPr="00C8728F" w:rsidRDefault="001A644C" w:rsidP="001A644C">
      <w:pPr>
        <w:widowControl w:val="0"/>
        <w:numPr>
          <w:ilvl w:val="1"/>
          <w:numId w:val="13"/>
        </w:numPr>
        <w:tabs>
          <w:tab w:val="left" w:pos="832"/>
        </w:tabs>
        <w:autoSpaceDE/>
        <w:autoSpaceDN/>
        <w:spacing w:after="64" w:line="254" w:lineRule="exact"/>
        <w:ind w:left="820" w:hanging="440"/>
        <w:rPr>
          <w:color w:val="000000"/>
          <w:sz w:val="20"/>
          <w:szCs w:val="20"/>
          <w:lang w:bidi="ru-RU"/>
        </w:rPr>
      </w:pPr>
      <w:r>
        <w:rPr>
          <w:color w:val="000000"/>
          <w:sz w:val="20"/>
          <w:szCs w:val="20"/>
          <w:lang w:bidi="ru-RU"/>
        </w:rPr>
        <w:t>Заказчик</w:t>
      </w:r>
      <w:r w:rsidRPr="00C8728F">
        <w:rPr>
          <w:color w:val="000000"/>
          <w:sz w:val="20"/>
          <w:szCs w:val="20"/>
          <w:lang w:bidi="ru-RU"/>
        </w:rPr>
        <w:t xml:space="preserve"> не является или не выступает в качестве агента, доверенного лица, либо не выступает от имени ребенка, супруга, родителя или родного брата или сестры лица, являющегося лицом, подпадающим под санкции</w:t>
      </w:r>
      <w:r>
        <w:rPr>
          <w:color w:val="000000"/>
          <w:sz w:val="20"/>
          <w:szCs w:val="20"/>
          <w:lang w:bidi="ru-RU"/>
        </w:rPr>
        <w:t>; учредителем/участником/акционером Заказчика не является лицо, подпадающее под санкции</w:t>
      </w:r>
      <w:r w:rsidRPr="00C8728F">
        <w:rPr>
          <w:color w:val="000000"/>
          <w:sz w:val="20"/>
          <w:szCs w:val="20"/>
          <w:lang w:bidi="ru-RU"/>
        </w:rPr>
        <w:t>;</w:t>
      </w:r>
    </w:p>
    <w:p w14:paraId="3D2F59B6" w14:textId="77777777" w:rsidR="001A644C" w:rsidRPr="00C8728F" w:rsidRDefault="001A644C" w:rsidP="001A644C">
      <w:pPr>
        <w:widowControl w:val="0"/>
        <w:numPr>
          <w:ilvl w:val="1"/>
          <w:numId w:val="13"/>
        </w:numPr>
        <w:tabs>
          <w:tab w:val="left" w:pos="832"/>
        </w:tabs>
        <w:autoSpaceDE/>
        <w:autoSpaceDN/>
        <w:spacing w:after="56" w:line="250" w:lineRule="exact"/>
        <w:ind w:left="820" w:hanging="440"/>
        <w:rPr>
          <w:color w:val="000000"/>
          <w:sz w:val="20"/>
          <w:szCs w:val="20"/>
          <w:lang w:bidi="ru-RU"/>
        </w:rPr>
      </w:pPr>
      <w:r w:rsidRPr="00C8728F">
        <w:rPr>
          <w:color w:val="000000"/>
          <w:sz w:val="20"/>
          <w:szCs w:val="20"/>
          <w:lang w:bidi="ru-RU"/>
        </w:rPr>
        <w:t xml:space="preserve">никакие денежные средства и/или товары и/или услуги, которые были или будут получены </w:t>
      </w:r>
      <w:r>
        <w:rPr>
          <w:color w:val="000000"/>
          <w:sz w:val="20"/>
          <w:szCs w:val="20"/>
          <w:lang w:bidi="ru-RU"/>
        </w:rPr>
        <w:t>Заказчиком</w:t>
      </w:r>
      <w:r w:rsidRPr="00C8728F">
        <w:rPr>
          <w:color w:val="000000"/>
          <w:sz w:val="20"/>
          <w:szCs w:val="20"/>
          <w:lang w:bidi="ru-RU"/>
        </w:rPr>
        <w:t xml:space="preserve"> в рамках совершаемой сделки, не будут переданы или использованы полностью или частично физическим(-ими) или юридическим(-ими) лицам(-и), органам(-ами) и учреждениям(-ми), подпадающими под действие санкций или в нарушение санкций.</w:t>
      </w:r>
    </w:p>
    <w:p w14:paraId="5C917122" w14:textId="77777777" w:rsidR="001A644C" w:rsidRPr="00C8728F" w:rsidRDefault="001A644C" w:rsidP="001A644C">
      <w:pPr>
        <w:widowControl w:val="0"/>
        <w:numPr>
          <w:ilvl w:val="0"/>
          <w:numId w:val="13"/>
        </w:numPr>
        <w:tabs>
          <w:tab w:val="left" w:pos="352"/>
        </w:tabs>
        <w:autoSpaceDE/>
        <w:autoSpaceDN/>
        <w:spacing w:after="64" w:line="254" w:lineRule="exact"/>
        <w:ind w:left="380" w:hanging="380"/>
        <w:rPr>
          <w:color w:val="000000"/>
          <w:sz w:val="20"/>
          <w:szCs w:val="20"/>
          <w:lang w:bidi="ru-RU"/>
        </w:rPr>
      </w:pPr>
      <w:r>
        <w:rPr>
          <w:color w:val="000000"/>
          <w:sz w:val="20"/>
          <w:szCs w:val="20"/>
          <w:lang w:bidi="ru-RU"/>
        </w:rPr>
        <w:t>Заказчик</w:t>
      </w:r>
      <w:r w:rsidRPr="00C8728F">
        <w:rPr>
          <w:color w:val="000000"/>
          <w:sz w:val="20"/>
          <w:szCs w:val="20"/>
          <w:lang w:bidi="ru-RU"/>
        </w:rPr>
        <w:t xml:space="preserve"> обязан немедленно уведомить </w:t>
      </w:r>
      <w:r>
        <w:rPr>
          <w:color w:val="000000"/>
          <w:sz w:val="20"/>
          <w:szCs w:val="20"/>
          <w:lang w:bidi="ru-RU"/>
        </w:rPr>
        <w:t>Экспедитора</w:t>
      </w:r>
      <w:r w:rsidRPr="00C8728F">
        <w:rPr>
          <w:color w:val="000000"/>
          <w:sz w:val="20"/>
          <w:szCs w:val="20"/>
          <w:lang w:bidi="ru-RU"/>
        </w:rPr>
        <w:t xml:space="preserve"> об изменении (риске изменения) обстоятельств, и/или о факте (риске возникновения) недействительности заверений, перечисленных в пункте</w:t>
      </w:r>
      <w:hyperlink w:anchor="bookmark0" w:tooltip="Current Document">
        <w:r w:rsidRPr="00C8728F">
          <w:rPr>
            <w:color w:val="000000"/>
            <w:sz w:val="20"/>
            <w:szCs w:val="20"/>
            <w:lang w:bidi="ru-RU"/>
          </w:rPr>
          <w:t xml:space="preserve"> 2</w:t>
        </w:r>
        <w:r>
          <w:rPr>
            <w:color w:val="000000"/>
            <w:sz w:val="20"/>
            <w:szCs w:val="20"/>
            <w:lang w:bidi="ru-RU"/>
          </w:rPr>
          <w:t xml:space="preserve"> настоящего Приложения</w:t>
        </w:r>
        <w:r w:rsidRPr="00C8728F">
          <w:rPr>
            <w:color w:val="000000"/>
            <w:sz w:val="20"/>
            <w:szCs w:val="20"/>
            <w:lang w:bidi="ru-RU"/>
          </w:rPr>
          <w:t>.</w:t>
        </w:r>
      </w:hyperlink>
      <w:r w:rsidRPr="00C8728F">
        <w:rPr>
          <w:color w:val="000000"/>
          <w:sz w:val="20"/>
          <w:szCs w:val="20"/>
          <w:lang w:bidi="ru-RU"/>
        </w:rPr>
        <w:t xml:space="preserve"> Нарушение данного обязательства признается существенным нарушением Договора и предоставляет </w:t>
      </w:r>
      <w:r>
        <w:rPr>
          <w:color w:val="000000"/>
          <w:sz w:val="20"/>
          <w:szCs w:val="20"/>
          <w:lang w:bidi="ru-RU"/>
        </w:rPr>
        <w:t>Экспедитору</w:t>
      </w:r>
      <w:r w:rsidRPr="00C8728F">
        <w:rPr>
          <w:color w:val="000000"/>
          <w:sz w:val="20"/>
          <w:szCs w:val="20"/>
          <w:lang w:bidi="ru-RU"/>
        </w:rPr>
        <w:t xml:space="preserve"> право на односторонний внесудебный отказ от Договора (исполнения Договора).</w:t>
      </w:r>
    </w:p>
    <w:p w14:paraId="52AE1345" w14:textId="77777777" w:rsidR="001A644C" w:rsidRPr="00C8728F" w:rsidRDefault="001A644C" w:rsidP="001A644C">
      <w:pPr>
        <w:widowControl w:val="0"/>
        <w:numPr>
          <w:ilvl w:val="0"/>
          <w:numId w:val="13"/>
        </w:numPr>
        <w:tabs>
          <w:tab w:val="left" w:pos="352"/>
        </w:tabs>
        <w:autoSpaceDE/>
        <w:autoSpaceDN/>
        <w:spacing w:after="56" w:line="250" w:lineRule="exact"/>
        <w:ind w:left="380" w:hanging="380"/>
        <w:rPr>
          <w:color w:val="000000"/>
          <w:sz w:val="20"/>
          <w:szCs w:val="20"/>
          <w:lang w:bidi="ru-RU"/>
        </w:rPr>
      </w:pPr>
      <w:r>
        <w:rPr>
          <w:color w:val="000000"/>
          <w:sz w:val="20"/>
          <w:szCs w:val="20"/>
          <w:lang w:bidi="ru-RU"/>
        </w:rPr>
        <w:t>Экспедитор</w:t>
      </w:r>
      <w:r w:rsidRPr="00C8728F">
        <w:rPr>
          <w:color w:val="000000"/>
          <w:sz w:val="20"/>
          <w:szCs w:val="20"/>
          <w:lang w:bidi="ru-RU"/>
        </w:rPr>
        <w:t xml:space="preserve"> вправе в одностороннем внесудебном порядке отказаться от Договора полностью или частично путём направления </w:t>
      </w:r>
      <w:r>
        <w:rPr>
          <w:color w:val="000000"/>
          <w:sz w:val="20"/>
          <w:szCs w:val="20"/>
          <w:lang w:bidi="ru-RU"/>
        </w:rPr>
        <w:t>Заказчику</w:t>
      </w:r>
      <w:r w:rsidRPr="00C8728F">
        <w:rPr>
          <w:color w:val="000000"/>
          <w:sz w:val="20"/>
          <w:szCs w:val="20"/>
          <w:lang w:bidi="ru-RU"/>
        </w:rPr>
        <w:t xml:space="preserve"> письменного уведомления об этом и такой отказ будет правомерным и не повлечет какой-либо ответственности </w:t>
      </w:r>
      <w:r>
        <w:rPr>
          <w:color w:val="000000"/>
          <w:sz w:val="20"/>
          <w:szCs w:val="20"/>
          <w:lang w:bidi="ru-RU"/>
        </w:rPr>
        <w:t>Экспедитора</w:t>
      </w:r>
      <w:r w:rsidRPr="00C8728F">
        <w:rPr>
          <w:color w:val="000000"/>
          <w:sz w:val="20"/>
          <w:szCs w:val="20"/>
          <w:lang w:bidi="ru-RU"/>
        </w:rPr>
        <w:t>, в случае если:</w:t>
      </w:r>
    </w:p>
    <w:p w14:paraId="7B2629CF" w14:textId="77777777" w:rsidR="001A644C" w:rsidRPr="00C8728F" w:rsidRDefault="001A644C" w:rsidP="001A644C">
      <w:pPr>
        <w:widowControl w:val="0"/>
        <w:numPr>
          <w:ilvl w:val="1"/>
          <w:numId w:val="13"/>
        </w:numPr>
        <w:autoSpaceDE/>
        <w:autoSpaceDN/>
        <w:spacing w:line="254" w:lineRule="exact"/>
        <w:ind w:left="820" w:hanging="440"/>
        <w:rPr>
          <w:color w:val="000000"/>
          <w:sz w:val="20"/>
          <w:szCs w:val="20"/>
          <w:lang w:bidi="ru-RU"/>
        </w:rPr>
      </w:pPr>
      <w:r w:rsidRPr="00C8728F">
        <w:rPr>
          <w:color w:val="000000"/>
          <w:sz w:val="20"/>
          <w:szCs w:val="20"/>
          <w:lang w:bidi="ru-RU"/>
        </w:rPr>
        <w:t>любое из перечисленных в пункте</w:t>
      </w:r>
      <w:hyperlink w:anchor="bookmark0" w:tooltip="Current Document">
        <w:r w:rsidRPr="00C8728F">
          <w:rPr>
            <w:color w:val="000000"/>
            <w:sz w:val="20"/>
            <w:szCs w:val="20"/>
            <w:lang w:bidi="ru-RU"/>
          </w:rPr>
          <w:t xml:space="preserve"> 2 </w:t>
        </w:r>
      </w:hyperlink>
      <w:r>
        <w:rPr>
          <w:color w:val="000000"/>
          <w:sz w:val="20"/>
          <w:szCs w:val="20"/>
          <w:lang w:bidi="ru-RU"/>
        </w:rPr>
        <w:t xml:space="preserve">настоящего Приложения </w:t>
      </w:r>
      <w:r w:rsidRPr="00C8728F">
        <w:rPr>
          <w:color w:val="000000"/>
          <w:sz w:val="20"/>
          <w:szCs w:val="20"/>
          <w:lang w:bidi="ru-RU"/>
        </w:rPr>
        <w:t>заверений не соответствует действительности на момент заключения Договора либо перестало по каким-либо причинам соответствовать действительности после его заключения;</w:t>
      </w:r>
    </w:p>
    <w:p w14:paraId="783875F8" w14:textId="797164FB" w:rsidR="001A644C" w:rsidRDefault="001A644C" w:rsidP="00146926">
      <w:pPr>
        <w:widowControl w:val="0"/>
        <w:numPr>
          <w:ilvl w:val="1"/>
          <w:numId w:val="13"/>
        </w:numPr>
        <w:autoSpaceDE/>
        <w:autoSpaceDN/>
        <w:spacing w:line="254" w:lineRule="exact"/>
        <w:ind w:left="820" w:hanging="440"/>
      </w:pPr>
      <w:r w:rsidRPr="002725AC">
        <w:rPr>
          <w:color w:val="000000"/>
          <w:sz w:val="20"/>
          <w:szCs w:val="20"/>
          <w:lang w:bidi="ru-RU"/>
        </w:rPr>
        <w:t>в результате изменения санкционного законодательства существование и/или исполнение Договора будет нарушать санкции.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5"/>
        <w:gridCol w:w="4965"/>
      </w:tblGrid>
      <w:tr w:rsidR="004B1CEA" w:rsidRPr="002C0732" w14:paraId="258790F6" w14:textId="77777777" w:rsidTr="00BA3128">
        <w:trPr>
          <w:trHeight w:val="1137"/>
        </w:trPr>
        <w:tc>
          <w:tcPr>
            <w:tcW w:w="4965" w:type="dxa"/>
            <w:tcBorders>
              <w:top w:val="nil"/>
              <w:left w:val="nil"/>
              <w:bottom w:val="nil"/>
              <w:right w:val="nil"/>
            </w:tcBorders>
          </w:tcPr>
          <w:p w14:paraId="50DE190C" w14:textId="77777777" w:rsidR="004B1CEA" w:rsidRPr="002C0732" w:rsidRDefault="004B1CEA" w:rsidP="004B1CEA">
            <w:pPr>
              <w:rPr>
                <w:b/>
                <w:sz w:val="20"/>
                <w:szCs w:val="20"/>
              </w:rPr>
            </w:pPr>
            <w:r w:rsidRPr="002C0732">
              <w:rPr>
                <w:b/>
                <w:sz w:val="20"/>
                <w:szCs w:val="20"/>
              </w:rPr>
              <w:t>«Заказчик»:</w:t>
            </w:r>
          </w:p>
          <w:p w14:paraId="7373C1CA" w14:textId="77777777" w:rsidR="004B1CEA" w:rsidRPr="002C0732" w:rsidRDefault="004B1CEA" w:rsidP="004B1CEA">
            <w:pPr>
              <w:rPr>
                <w:b/>
                <w:sz w:val="20"/>
                <w:szCs w:val="20"/>
              </w:rPr>
            </w:pPr>
            <w:permStart w:id="332677865" w:edGrp="everyone"/>
            <w:r>
              <w:rPr>
                <w:b/>
                <w:sz w:val="20"/>
                <w:szCs w:val="20"/>
              </w:rPr>
              <w:t xml:space="preserve">                                 </w:t>
            </w:r>
          </w:p>
          <w:p w14:paraId="3ADE59D2" w14:textId="77777777" w:rsidR="004B1CEA" w:rsidRPr="002C0732" w:rsidRDefault="004B1CEA" w:rsidP="004B1CEA">
            <w:pPr>
              <w:rPr>
                <w:b/>
                <w:sz w:val="20"/>
                <w:szCs w:val="20"/>
              </w:rPr>
            </w:pPr>
          </w:p>
          <w:permEnd w:id="332677865"/>
          <w:p w14:paraId="2918FDC9" w14:textId="77777777" w:rsidR="002725AC" w:rsidRPr="002C0732" w:rsidRDefault="002725AC" w:rsidP="004B1CEA">
            <w:pPr>
              <w:rPr>
                <w:b/>
                <w:sz w:val="20"/>
                <w:szCs w:val="20"/>
              </w:rPr>
            </w:pPr>
          </w:p>
          <w:p w14:paraId="52FA0D2E" w14:textId="77777777" w:rsidR="004B1CEA" w:rsidRDefault="004B1CEA" w:rsidP="004B1CEA">
            <w:pPr>
              <w:rPr>
                <w:b/>
                <w:sz w:val="20"/>
                <w:szCs w:val="20"/>
              </w:rPr>
            </w:pPr>
            <w:r w:rsidRPr="002C0732">
              <w:rPr>
                <w:b/>
                <w:sz w:val="20"/>
                <w:szCs w:val="20"/>
              </w:rPr>
              <w:t xml:space="preserve"> </w:t>
            </w:r>
            <w:permStart w:id="534335610" w:edGrp="everyone"/>
            <w:r w:rsidRPr="002C0732">
              <w:rPr>
                <w:b/>
                <w:sz w:val="20"/>
                <w:szCs w:val="20"/>
              </w:rPr>
              <w:t xml:space="preserve">                                </w:t>
            </w:r>
            <w:permEnd w:id="534335610"/>
            <w:r w:rsidRPr="002C0732">
              <w:rPr>
                <w:b/>
                <w:sz w:val="20"/>
                <w:szCs w:val="20"/>
              </w:rPr>
              <w:t xml:space="preserve">    </w:t>
            </w:r>
          </w:p>
          <w:p w14:paraId="5194CE0A" w14:textId="77777777" w:rsidR="002725AC" w:rsidRDefault="002725AC" w:rsidP="004B1CEA">
            <w:pPr>
              <w:rPr>
                <w:b/>
                <w:sz w:val="20"/>
                <w:szCs w:val="20"/>
              </w:rPr>
            </w:pPr>
          </w:p>
          <w:p w14:paraId="2B09F70E" w14:textId="77777777" w:rsidR="002725AC" w:rsidRPr="002C0732" w:rsidRDefault="002725AC" w:rsidP="004B1CEA">
            <w:pPr>
              <w:rPr>
                <w:b/>
                <w:sz w:val="20"/>
                <w:szCs w:val="20"/>
              </w:rPr>
            </w:pPr>
          </w:p>
          <w:p w14:paraId="5DD884BC" w14:textId="77777777" w:rsidR="004B1CEA" w:rsidRPr="002C0732" w:rsidRDefault="004B1CEA" w:rsidP="004B1CEA">
            <w:pPr>
              <w:rPr>
                <w:b/>
                <w:sz w:val="20"/>
                <w:szCs w:val="20"/>
              </w:rPr>
            </w:pPr>
            <w:permStart w:id="1890323379" w:edGrp="everyone"/>
            <w:r w:rsidRPr="002C0732">
              <w:rPr>
                <w:b/>
                <w:sz w:val="20"/>
                <w:szCs w:val="20"/>
              </w:rPr>
              <w:t>______________/                                /</w:t>
            </w:r>
          </w:p>
          <w:permEnd w:id="1890323379"/>
          <w:p w14:paraId="38E48051" w14:textId="77777777" w:rsidR="004B1CEA" w:rsidRPr="002C0732" w:rsidRDefault="004B1CEA" w:rsidP="004B1CEA">
            <w:pPr>
              <w:rPr>
                <w:b/>
                <w:sz w:val="20"/>
                <w:szCs w:val="20"/>
              </w:rPr>
            </w:pPr>
          </w:p>
        </w:tc>
        <w:tc>
          <w:tcPr>
            <w:tcW w:w="4965" w:type="dxa"/>
            <w:tcBorders>
              <w:top w:val="nil"/>
              <w:left w:val="nil"/>
              <w:bottom w:val="nil"/>
              <w:right w:val="nil"/>
            </w:tcBorders>
          </w:tcPr>
          <w:p w14:paraId="2912B378" w14:textId="7E7A6793" w:rsidR="004B1CEA" w:rsidRPr="002C0732" w:rsidRDefault="004B1CEA" w:rsidP="004B1CEA">
            <w:pPr>
              <w:rPr>
                <w:b/>
                <w:sz w:val="20"/>
                <w:szCs w:val="20"/>
              </w:rPr>
            </w:pPr>
            <w:r w:rsidRPr="002C0732">
              <w:rPr>
                <w:b/>
                <w:sz w:val="20"/>
                <w:szCs w:val="20"/>
              </w:rPr>
              <w:t>«Экспедитор»:</w:t>
            </w:r>
          </w:p>
          <w:p w14:paraId="75C4B542" w14:textId="77777777" w:rsidR="004B1CEA" w:rsidRDefault="004B1CEA" w:rsidP="004B1CEA">
            <w:pPr>
              <w:ind w:left="-142" w:firstLine="142"/>
              <w:rPr>
                <w:b/>
                <w:sz w:val="20"/>
                <w:szCs w:val="20"/>
              </w:rPr>
            </w:pPr>
            <w:r w:rsidRPr="002C0732">
              <w:rPr>
                <w:b/>
                <w:sz w:val="20"/>
                <w:szCs w:val="20"/>
              </w:rPr>
              <w:t>ООО «Уральская транспортная компания»</w:t>
            </w:r>
          </w:p>
          <w:p w14:paraId="166AA3FC" w14:textId="77777777" w:rsidR="004B1CEA" w:rsidRPr="002C0732" w:rsidRDefault="004B1CEA" w:rsidP="004B1CEA">
            <w:pPr>
              <w:ind w:left="-142"/>
              <w:rPr>
                <w:b/>
                <w:sz w:val="20"/>
                <w:szCs w:val="20"/>
              </w:rPr>
            </w:pPr>
          </w:p>
          <w:p w14:paraId="1421A988" w14:textId="77777777" w:rsidR="004B1CEA" w:rsidRDefault="004B1CEA" w:rsidP="004B1CEA">
            <w:pPr>
              <w:ind w:left="32" w:hanging="32"/>
              <w:rPr>
                <w:b/>
                <w:sz w:val="20"/>
                <w:szCs w:val="20"/>
              </w:rPr>
            </w:pPr>
            <w:r>
              <w:rPr>
                <w:b/>
                <w:sz w:val="20"/>
                <w:szCs w:val="20"/>
              </w:rPr>
              <w:t>Заместитель генерального директора по коммерции и производству</w:t>
            </w:r>
          </w:p>
          <w:p w14:paraId="6A71759C" w14:textId="77777777" w:rsidR="004B1CEA" w:rsidRDefault="004B1CEA" w:rsidP="004B1CEA">
            <w:pPr>
              <w:ind w:left="32" w:hanging="32"/>
              <w:rPr>
                <w:b/>
                <w:sz w:val="20"/>
                <w:szCs w:val="20"/>
              </w:rPr>
            </w:pPr>
          </w:p>
          <w:p w14:paraId="7BD9858C" w14:textId="77777777" w:rsidR="004B1CEA" w:rsidRPr="002C0732" w:rsidRDefault="004B1CEA" w:rsidP="002725AC">
            <w:pPr>
              <w:rPr>
                <w:b/>
                <w:sz w:val="20"/>
                <w:szCs w:val="20"/>
              </w:rPr>
            </w:pPr>
          </w:p>
          <w:p w14:paraId="62E55174" w14:textId="77777777" w:rsidR="004B1CEA" w:rsidRPr="002C0732" w:rsidRDefault="004B1CEA" w:rsidP="004B1CEA">
            <w:pPr>
              <w:ind w:left="32" w:hanging="32"/>
              <w:rPr>
                <w:b/>
                <w:sz w:val="20"/>
                <w:szCs w:val="20"/>
              </w:rPr>
            </w:pPr>
            <w:r w:rsidRPr="002C0732">
              <w:rPr>
                <w:b/>
                <w:sz w:val="20"/>
                <w:szCs w:val="20"/>
              </w:rPr>
              <w:t>_________________/</w:t>
            </w:r>
            <w:r>
              <w:rPr>
                <w:b/>
                <w:sz w:val="20"/>
                <w:szCs w:val="20"/>
              </w:rPr>
              <w:t xml:space="preserve"> П.Г. Пахомов</w:t>
            </w:r>
            <w:r w:rsidRPr="002C0732">
              <w:rPr>
                <w:b/>
                <w:sz w:val="20"/>
                <w:szCs w:val="20"/>
              </w:rPr>
              <w:t>/</w:t>
            </w:r>
          </w:p>
          <w:p w14:paraId="6B2DD2AF" w14:textId="77777777" w:rsidR="004B1CEA" w:rsidRPr="002C0732" w:rsidRDefault="004B1CEA" w:rsidP="004B1CEA">
            <w:pPr>
              <w:rPr>
                <w:b/>
                <w:sz w:val="20"/>
                <w:szCs w:val="20"/>
              </w:rPr>
            </w:pPr>
          </w:p>
        </w:tc>
      </w:tr>
      <w:tr w:rsidR="004B1CEA" w:rsidRPr="002C0732" w14:paraId="5E6E1687" w14:textId="77777777" w:rsidTr="00BA3128">
        <w:trPr>
          <w:trHeight w:val="338"/>
        </w:trPr>
        <w:tc>
          <w:tcPr>
            <w:tcW w:w="4965" w:type="dxa"/>
            <w:tcBorders>
              <w:top w:val="nil"/>
              <w:left w:val="nil"/>
              <w:bottom w:val="nil"/>
              <w:right w:val="nil"/>
            </w:tcBorders>
          </w:tcPr>
          <w:p w14:paraId="06CF694F" w14:textId="56691722" w:rsidR="004B1CEA" w:rsidRPr="002C0732" w:rsidRDefault="004B1CEA" w:rsidP="004B1CEA">
            <w:pPr>
              <w:rPr>
                <w:sz w:val="20"/>
                <w:szCs w:val="20"/>
              </w:rPr>
            </w:pPr>
            <w:r w:rsidRPr="002C0732">
              <w:rPr>
                <w:sz w:val="20"/>
                <w:szCs w:val="20"/>
              </w:rPr>
              <w:t>мп</w:t>
            </w:r>
          </w:p>
        </w:tc>
        <w:tc>
          <w:tcPr>
            <w:tcW w:w="4965" w:type="dxa"/>
            <w:tcBorders>
              <w:top w:val="nil"/>
              <w:left w:val="nil"/>
              <w:bottom w:val="nil"/>
              <w:right w:val="nil"/>
            </w:tcBorders>
          </w:tcPr>
          <w:p w14:paraId="5CD0FAD7" w14:textId="311B7E77" w:rsidR="004B1CEA" w:rsidRPr="002C0732" w:rsidRDefault="004B1CEA" w:rsidP="004B1CEA">
            <w:pPr>
              <w:rPr>
                <w:sz w:val="20"/>
                <w:szCs w:val="20"/>
              </w:rPr>
            </w:pPr>
            <w:r w:rsidRPr="002C0732">
              <w:rPr>
                <w:sz w:val="20"/>
                <w:szCs w:val="20"/>
              </w:rPr>
              <w:t>мп</w:t>
            </w:r>
          </w:p>
        </w:tc>
      </w:tr>
    </w:tbl>
    <w:p w14:paraId="6B9ABC6D" w14:textId="77777777" w:rsidR="004732FD" w:rsidRDefault="004732FD" w:rsidP="002725AC">
      <w:pPr>
        <w:autoSpaceDE/>
        <w:autoSpaceDN/>
        <w:rPr>
          <w:sz w:val="20"/>
          <w:szCs w:val="20"/>
        </w:rPr>
      </w:pPr>
    </w:p>
    <w:sectPr w:rsidR="004732FD" w:rsidSect="00DA3C00">
      <w:headerReference w:type="default" r:id="rId10"/>
      <w:footerReference w:type="default" r:id="rId11"/>
      <w:pgSz w:w="11906" w:h="16838"/>
      <w:pgMar w:top="-851" w:right="707" w:bottom="568" w:left="1259" w:header="284"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747B" w14:textId="77777777" w:rsidR="00C402EA" w:rsidRDefault="00C402EA">
      <w:r>
        <w:separator/>
      </w:r>
    </w:p>
  </w:endnote>
  <w:endnote w:type="continuationSeparator" w:id="0">
    <w:p w14:paraId="58682142" w14:textId="77777777" w:rsidR="00C402EA" w:rsidRDefault="00C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351" w14:textId="7CBEB5A6" w:rsidR="00281E39" w:rsidRPr="00CC4D64" w:rsidRDefault="00D973F9" w:rsidP="009B0511">
    <w:pPr>
      <w:pStyle w:val="aa"/>
      <w:ind w:hanging="284"/>
      <w:rPr>
        <w:sz w:val="18"/>
        <w:szCs w:val="18"/>
      </w:rPr>
    </w:pPr>
    <w:r w:rsidRPr="00CC4D64">
      <w:rPr>
        <w:sz w:val="18"/>
        <w:szCs w:val="18"/>
      </w:rPr>
      <w:t xml:space="preserve">______________ </w:t>
    </w:r>
    <w:r w:rsidR="00D43C24" w:rsidRPr="00CC4D64">
      <w:rPr>
        <w:sz w:val="18"/>
        <w:szCs w:val="18"/>
      </w:rPr>
      <w:t xml:space="preserve">От </w:t>
    </w:r>
    <w:r w:rsidRPr="00CC4D64">
      <w:rPr>
        <w:sz w:val="18"/>
        <w:szCs w:val="18"/>
      </w:rPr>
      <w:t>«</w:t>
    </w:r>
    <w:r w:rsidR="0035424A" w:rsidRPr="00CC4D64">
      <w:rPr>
        <w:sz w:val="18"/>
        <w:szCs w:val="18"/>
      </w:rPr>
      <w:t>Заказчик</w:t>
    </w:r>
    <w:r w:rsidR="00D43C24" w:rsidRPr="00CC4D64">
      <w:rPr>
        <w:sz w:val="18"/>
        <w:szCs w:val="18"/>
      </w:rPr>
      <w:t>а</w:t>
    </w:r>
    <w:r w:rsidRPr="00CC4D64">
      <w:rPr>
        <w:sz w:val="18"/>
        <w:szCs w:val="18"/>
      </w:rPr>
      <w:t xml:space="preserve">»                                                                                                                     _______________ </w:t>
    </w:r>
    <w:r w:rsidR="00D43C24" w:rsidRPr="00CC4D64">
      <w:rPr>
        <w:sz w:val="18"/>
        <w:szCs w:val="18"/>
      </w:rPr>
      <w:t xml:space="preserve">От </w:t>
    </w:r>
    <w:r w:rsidRPr="00CC4D64">
      <w:rPr>
        <w:sz w:val="18"/>
        <w:szCs w:val="18"/>
      </w:rPr>
      <w:t>«</w:t>
    </w:r>
    <w:r w:rsidR="0035424A" w:rsidRPr="00CC4D64">
      <w:rPr>
        <w:sz w:val="18"/>
        <w:szCs w:val="18"/>
      </w:rPr>
      <w:t>Экспедитор</w:t>
    </w:r>
    <w:r w:rsidR="00D43C24" w:rsidRPr="00CC4D64">
      <w:rPr>
        <w:sz w:val="18"/>
        <w:szCs w:val="18"/>
      </w:rPr>
      <w:t>а</w:t>
    </w:r>
    <w:r w:rsidRPr="00CC4D6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4A31" w14:textId="77777777" w:rsidR="00C402EA" w:rsidRDefault="00C402EA">
      <w:r>
        <w:separator/>
      </w:r>
    </w:p>
  </w:footnote>
  <w:footnote w:type="continuationSeparator" w:id="0">
    <w:p w14:paraId="1F20F178" w14:textId="77777777" w:rsidR="00C402EA" w:rsidRDefault="00C4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314"/>
      <w:gridCol w:w="3314"/>
      <w:gridCol w:w="3312"/>
    </w:tblGrid>
    <w:tr w:rsidR="009B0511" w:rsidRPr="009B0511" w14:paraId="59C8F6AA" w14:textId="77777777">
      <w:trPr>
        <w:trHeight w:val="720"/>
      </w:trPr>
      <w:tc>
        <w:tcPr>
          <w:tcW w:w="1667" w:type="pct"/>
        </w:tcPr>
        <w:p w14:paraId="7A4F2D17" w14:textId="77777777" w:rsidR="00281E39" w:rsidRPr="009B0511" w:rsidRDefault="00281E39">
          <w:pPr>
            <w:pStyle w:val="a8"/>
            <w:tabs>
              <w:tab w:val="clear" w:pos="4677"/>
              <w:tab w:val="clear" w:pos="9355"/>
            </w:tabs>
            <w:rPr>
              <w:color w:val="5B9BD5"/>
            </w:rPr>
          </w:pPr>
        </w:p>
      </w:tc>
      <w:tc>
        <w:tcPr>
          <w:tcW w:w="1667" w:type="pct"/>
        </w:tcPr>
        <w:p w14:paraId="4A81C50A" w14:textId="77777777" w:rsidR="00281E39" w:rsidRPr="009B0511" w:rsidRDefault="00281E39">
          <w:pPr>
            <w:pStyle w:val="a8"/>
            <w:tabs>
              <w:tab w:val="clear" w:pos="4677"/>
              <w:tab w:val="clear" w:pos="9355"/>
            </w:tabs>
            <w:jc w:val="center"/>
            <w:rPr>
              <w:color w:val="5B9BD5"/>
            </w:rPr>
          </w:pPr>
        </w:p>
      </w:tc>
      <w:tc>
        <w:tcPr>
          <w:tcW w:w="1666" w:type="pct"/>
        </w:tcPr>
        <w:p w14:paraId="6F70E9DF" w14:textId="77777777" w:rsidR="00281E39" w:rsidRPr="009B0511" w:rsidRDefault="00D973F9">
          <w:pPr>
            <w:pStyle w:val="a8"/>
            <w:tabs>
              <w:tab w:val="clear" w:pos="4677"/>
              <w:tab w:val="clear" w:pos="9355"/>
            </w:tabs>
            <w:jc w:val="right"/>
            <w:rPr>
              <w:color w:val="000000"/>
              <w:sz w:val="18"/>
              <w:szCs w:val="18"/>
            </w:rPr>
          </w:pPr>
          <w:r w:rsidRPr="009B0511">
            <w:rPr>
              <w:color w:val="000000"/>
              <w:sz w:val="18"/>
              <w:szCs w:val="18"/>
            </w:rPr>
            <w:fldChar w:fldCharType="begin"/>
          </w:r>
          <w:r w:rsidRPr="009B0511">
            <w:rPr>
              <w:color w:val="000000"/>
              <w:sz w:val="18"/>
              <w:szCs w:val="18"/>
            </w:rPr>
            <w:instrText>PAGE   \* MERGEFORMAT</w:instrText>
          </w:r>
          <w:r w:rsidRPr="009B0511">
            <w:rPr>
              <w:color w:val="000000"/>
              <w:sz w:val="18"/>
              <w:szCs w:val="18"/>
            </w:rPr>
            <w:fldChar w:fldCharType="separate"/>
          </w:r>
          <w:r>
            <w:rPr>
              <w:noProof/>
              <w:color w:val="000000"/>
              <w:sz w:val="18"/>
              <w:szCs w:val="18"/>
            </w:rPr>
            <w:t>10</w:t>
          </w:r>
          <w:r w:rsidRPr="009B0511">
            <w:rPr>
              <w:color w:val="000000"/>
              <w:sz w:val="18"/>
              <w:szCs w:val="18"/>
            </w:rPr>
            <w:fldChar w:fldCharType="end"/>
          </w:r>
        </w:p>
      </w:tc>
    </w:tr>
  </w:tbl>
  <w:p w14:paraId="0DABABE8" w14:textId="77777777" w:rsidR="00281E39" w:rsidRDefault="00281E3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7A258E0"/>
    <w:multiLevelType w:val="multilevel"/>
    <w:tmpl w:val="9D346F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075AD"/>
    <w:multiLevelType w:val="hybridMultilevel"/>
    <w:tmpl w:val="EFBA7C08"/>
    <w:lvl w:ilvl="0" w:tplc="45BE18D6">
      <w:start w:val="1"/>
      <w:numFmt w:val="decimal"/>
      <w:lvlText w:val=".%1."/>
      <w:lvlJc w:val="left"/>
      <w:pPr>
        <w:tabs>
          <w:tab w:val="num" w:pos="737"/>
        </w:tabs>
        <w:ind w:left="737" w:hanging="737"/>
      </w:pPr>
      <w:rPr>
        <w:rFonts w:cs="Times New Roman" w:hint="default"/>
      </w:rPr>
    </w:lvl>
    <w:lvl w:ilvl="1" w:tplc="D296776C">
      <w:start w:val="1"/>
      <w:numFmt w:val="decimal"/>
      <w:lvlText w:val="3.%2."/>
      <w:lvlJc w:val="left"/>
      <w:pPr>
        <w:tabs>
          <w:tab w:val="num" w:pos="1872"/>
        </w:tabs>
        <w:ind w:left="1872" w:hanging="737"/>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2AD1125"/>
    <w:multiLevelType w:val="hybridMultilevel"/>
    <w:tmpl w:val="FF46E566"/>
    <w:lvl w:ilvl="0" w:tplc="0E808170">
      <w:start w:val="1"/>
      <w:numFmt w:val="decimal"/>
      <w:lvlText w:val="4.%1."/>
      <w:lvlJc w:val="left"/>
      <w:pPr>
        <w:tabs>
          <w:tab w:val="num" w:pos="454"/>
        </w:tabs>
        <w:ind w:left="454" w:hanging="454"/>
      </w:pPr>
      <w:rPr>
        <w:rFonts w:cs="Times New Roman" w:hint="default"/>
        <w:i w:val="0"/>
        <w:sz w:val="20"/>
        <w:szCs w:val="20"/>
      </w:rPr>
    </w:lvl>
    <w:lvl w:ilvl="1" w:tplc="3A9A9B10">
      <w:start w:val="1"/>
      <w:numFmt w:val="bullet"/>
      <w:lvlText w:val=""/>
      <w:lvlJc w:val="left"/>
      <w:pPr>
        <w:tabs>
          <w:tab w:val="num" w:pos="1440"/>
        </w:tabs>
        <w:ind w:left="1440" w:hanging="360"/>
      </w:pPr>
      <w:rPr>
        <w:rFonts w:ascii="Symbol" w:hAnsi="Symbol" w:hint="default"/>
      </w:rPr>
    </w:lvl>
    <w:lvl w:ilvl="2" w:tplc="3FCE464E">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1930FFD"/>
    <w:multiLevelType w:val="hybridMultilevel"/>
    <w:tmpl w:val="20B66052"/>
    <w:lvl w:ilvl="0" w:tplc="3A9A9B1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77D64BE"/>
    <w:multiLevelType w:val="multilevel"/>
    <w:tmpl w:val="49DE38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C6F35C8"/>
    <w:multiLevelType w:val="hybridMultilevel"/>
    <w:tmpl w:val="19E60B50"/>
    <w:lvl w:ilvl="0" w:tplc="BA82BA20">
      <w:start w:val="1"/>
      <w:numFmt w:val="decimal"/>
      <w:lvlText w:val="2.2.%1."/>
      <w:lvlJc w:val="left"/>
      <w:pPr>
        <w:tabs>
          <w:tab w:val="num" w:pos="1588"/>
        </w:tabs>
        <w:ind w:left="1588" w:hanging="737"/>
      </w:pPr>
      <w:rPr>
        <w:rFonts w:cs="Times New Roman" w:hint="default"/>
      </w:rPr>
    </w:lvl>
    <w:lvl w:ilvl="1" w:tplc="3A9A9B10">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D454E8C"/>
    <w:multiLevelType w:val="multilevel"/>
    <w:tmpl w:val="42065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272EC4"/>
    <w:multiLevelType w:val="multilevel"/>
    <w:tmpl w:val="A7B66090"/>
    <w:lvl w:ilvl="0">
      <w:start w:val="1"/>
      <w:numFmt w:val="decimal"/>
      <w:pStyle w:val="1"/>
      <w:lvlText w:val="%1."/>
      <w:lvlJc w:val="left"/>
      <w:pPr>
        <w:tabs>
          <w:tab w:val="num" w:pos="284"/>
        </w:tabs>
        <w:ind w:left="360" w:hanging="360"/>
      </w:pPr>
      <w:rPr>
        <w:rFonts w:ascii="Times New Roman" w:hAnsi="Times New Roman" w:cs="Times New Roman" w:hint="default"/>
        <w:b/>
        <w:i w:val="0"/>
        <w:sz w:val="20"/>
        <w:szCs w:val="20"/>
      </w:rPr>
    </w:lvl>
    <w:lvl w:ilvl="1">
      <w:start w:val="1"/>
      <w:numFmt w:val="decimal"/>
      <w:pStyle w:val="2"/>
      <w:lvlText w:val="%1.%2."/>
      <w:lvlJc w:val="left"/>
      <w:pPr>
        <w:tabs>
          <w:tab w:val="num" w:pos="3207"/>
        </w:tabs>
        <w:ind w:left="2559" w:hanging="432"/>
      </w:pPr>
      <w:rPr>
        <w:rFonts w:cs="Times New Roman" w:hint="default"/>
        <w:sz w:val="20"/>
        <w:szCs w:val="20"/>
      </w:rPr>
    </w:lvl>
    <w:lvl w:ilvl="2">
      <w:start w:val="1"/>
      <w:numFmt w:val="decimal"/>
      <w:pStyle w:val="3"/>
      <w:lvlText w:val="%1.%2.%3."/>
      <w:lvlJc w:val="left"/>
      <w:pPr>
        <w:tabs>
          <w:tab w:val="num" w:pos="2160"/>
        </w:tabs>
        <w:ind w:left="1224" w:hanging="504"/>
      </w:pPr>
      <w:rPr>
        <w:rFonts w:cs="Times New Roman" w:hint="default"/>
        <w:sz w:val="20"/>
        <w:szCs w:val="2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9" w15:restartNumberingAfterBreak="0">
    <w:nsid w:val="68892334"/>
    <w:multiLevelType w:val="multilevel"/>
    <w:tmpl w:val="6CB4A170"/>
    <w:lvl w:ilvl="0">
      <w:start w:val="2"/>
      <w:numFmt w:val="decimal"/>
      <w:lvlText w:val="%1"/>
      <w:lvlJc w:val="left"/>
      <w:pPr>
        <w:ind w:left="1120" w:hanging="500"/>
        <w:jc w:val="left"/>
      </w:pPr>
      <w:rPr>
        <w:rFonts w:hint="default"/>
        <w:lang w:val="ru-RU" w:eastAsia="en-US" w:bidi="ar-SA"/>
      </w:rPr>
    </w:lvl>
    <w:lvl w:ilvl="1">
      <w:start w:val="1"/>
      <w:numFmt w:val="decimal"/>
      <w:lvlText w:val="%1.%2."/>
      <w:lvlJc w:val="left"/>
      <w:pPr>
        <w:ind w:left="1120" w:hanging="500"/>
        <w:jc w:val="left"/>
      </w:pPr>
      <w:rPr>
        <w:rFonts w:ascii="Times New Roman" w:eastAsia="Times New Roman" w:hAnsi="Times New Roman" w:cs="Times New Roman" w:hint="default"/>
        <w:b/>
        <w:bCs/>
        <w:spacing w:val="-1"/>
        <w:w w:val="100"/>
        <w:sz w:val="14"/>
        <w:szCs w:val="14"/>
        <w:lang w:val="ru-RU" w:eastAsia="en-US" w:bidi="ar-SA"/>
      </w:rPr>
    </w:lvl>
    <w:lvl w:ilvl="2">
      <w:start w:val="1"/>
      <w:numFmt w:val="decimal"/>
      <w:lvlText w:val="%1.%2.%3."/>
      <w:lvlJc w:val="left"/>
      <w:pPr>
        <w:ind w:left="117" w:hanging="603"/>
        <w:jc w:val="left"/>
      </w:pPr>
      <w:rPr>
        <w:rFonts w:ascii="Times New Roman" w:eastAsia="Times New Roman" w:hAnsi="Times New Roman" w:cs="Times New Roman" w:hint="default"/>
        <w:spacing w:val="-1"/>
        <w:w w:val="100"/>
        <w:sz w:val="14"/>
        <w:szCs w:val="14"/>
        <w:lang w:val="ru-RU" w:eastAsia="en-US" w:bidi="ar-SA"/>
      </w:rPr>
    </w:lvl>
    <w:lvl w:ilvl="3">
      <w:numFmt w:val="bullet"/>
      <w:lvlText w:val="•"/>
      <w:lvlJc w:val="left"/>
      <w:pPr>
        <w:ind w:left="3360" w:hanging="603"/>
      </w:pPr>
      <w:rPr>
        <w:rFonts w:hint="default"/>
        <w:lang w:val="ru-RU" w:eastAsia="en-US" w:bidi="ar-SA"/>
      </w:rPr>
    </w:lvl>
    <w:lvl w:ilvl="4">
      <w:numFmt w:val="bullet"/>
      <w:lvlText w:val="•"/>
      <w:lvlJc w:val="left"/>
      <w:pPr>
        <w:ind w:left="4480" w:hanging="603"/>
      </w:pPr>
      <w:rPr>
        <w:rFonts w:hint="default"/>
        <w:lang w:val="ru-RU" w:eastAsia="en-US" w:bidi="ar-SA"/>
      </w:rPr>
    </w:lvl>
    <w:lvl w:ilvl="5">
      <w:numFmt w:val="bullet"/>
      <w:lvlText w:val="•"/>
      <w:lvlJc w:val="left"/>
      <w:pPr>
        <w:ind w:left="5600" w:hanging="603"/>
      </w:pPr>
      <w:rPr>
        <w:rFonts w:hint="default"/>
        <w:lang w:val="ru-RU" w:eastAsia="en-US" w:bidi="ar-SA"/>
      </w:rPr>
    </w:lvl>
    <w:lvl w:ilvl="6">
      <w:numFmt w:val="bullet"/>
      <w:lvlText w:val="•"/>
      <w:lvlJc w:val="left"/>
      <w:pPr>
        <w:ind w:left="6720" w:hanging="603"/>
      </w:pPr>
      <w:rPr>
        <w:rFonts w:hint="default"/>
        <w:lang w:val="ru-RU" w:eastAsia="en-US" w:bidi="ar-SA"/>
      </w:rPr>
    </w:lvl>
    <w:lvl w:ilvl="7">
      <w:numFmt w:val="bullet"/>
      <w:lvlText w:val="•"/>
      <w:lvlJc w:val="left"/>
      <w:pPr>
        <w:ind w:left="7840" w:hanging="603"/>
      </w:pPr>
      <w:rPr>
        <w:rFonts w:hint="default"/>
        <w:lang w:val="ru-RU" w:eastAsia="en-US" w:bidi="ar-SA"/>
      </w:rPr>
    </w:lvl>
    <w:lvl w:ilvl="8">
      <w:numFmt w:val="bullet"/>
      <w:lvlText w:val="•"/>
      <w:lvlJc w:val="left"/>
      <w:pPr>
        <w:ind w:left="8960" w:hanging="603"/>
      </w:pPr>
      <w:rPr>
        <w:rFonts w:hint="default"/>
        <w:lang w:val="ru-RU" w:eastAsia="en-US" w:bidi="ar-SA"/>
      </w:rPr>
    </w:lvl>
  </w:abstractNum>
  <w:abstractNum w:abstractNumId="10" w15:restartNumberingAfterBreak="0">
    <w:nsid w:val="6DBC266B"/>
    <w:multiLevelType w:val="hybridMultilevel"/>
    <w:tmpl w:val="19E60B50"/>
    <w:lvl w:ilvl="0" w:tplc="BA82BA20">
      <w:start w:val="1"/>
      <w:numFmt w:val="decimal"/>
      <w:lvlText w:val="2.2.%1."/>
      <w:lvlJc w:val="left"/>
      <w:pPr>
        <w:tabs>
          <w:tab w:val="num" w:pos="1588"/>
        </w:tabs>
        <w:ind w:left="1588" w:hanging="737"/>
      </w:pPr>
      <w:rPr>
        <w:rFonts w:cs="Times New Roman" w:hint="default"/>
      </w:rPr>
    </w:lvl>
    <w:lvl w:ilvl="1" w:tplc="3A9A9B10">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73183087"/>
    <w:multiLevelType w:val="multilevel"/>
    <w:tmpl w:val="EC72581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2" w15:restartNumberingAfterBreak="0">
    <w:nsid w:val="7AEE4B54"/>
    <w:multiLevelType w:val="multilevel"/>
    <w:tmpl w:val="12F6D06E"/>
    <w:lvl w:ilvl="0">
      <w:start w:val="3"/>
      <w:numFmt w:val="decimal"/>
      <w:lvlText w:val="%1"/>
      <w:lvlJc w:val="left"/>
      <w:pPr>
        <w:ind w:left="117" w:hanging="300"/>
        <w:jc w:val="left"/>
      </w:pPr>
      <w:rPr>
        <w:rFonts w:hint="default"/>
        <w:lang w:val="ru-RU" w:eastAsia="en-US" w:bidi="ar-SA"/>
      </w:rPr>
    </w:lvl>
    <w:lvl w:ilvl="1">
      <w:start w:val="1"/>
      <w:numFmt w:val="decimal"/>
      <w:lvlText w:val="%1.%2."/>
      <w:lvlJc w:val="left"/>
      <w:pPr>
        <w:ind w:left="117" w:hanging="300"/>
        <w:jc w:val="left"/>
      </w:pPr>
      <w:rPr>
        <w:rFonts w:ascii="Times New Roman" w:eastAsia="Times New Roman" w:hAnsi="Times New Roman" w:cs="Times New Roman" w:hint="default"/>
        <w:spacing w:val="-1"/>
        <w:w w:val="100"/>
        <w:sz w:val="14"/>
        <w:szCs w:val="14"/>
        <w:lang w:val="ru-RU" w:eastAsia="en-US" w:bidi="ar-SA"/>
      </w:rPr>
    </w:lvl>
    <w:lvl w:ilvl="2">
      <w:start w:val="1"/>
      <w:numFmt w:val="decimal"/>
      <w:lvlText w:val="%1.%2.%3."/>
      <w:lvlJc w:val="left"/>
      <w:pPr>
        <w:ind w:left="117" w:hanging="356"/>
        <w:jc w:val="left"/>
      </w:pPr>
      <w:rPr>
        <w:rFonts w:ascii="Times New Roman" w:eastAsia="Times New Roman" w:hAnsi="Times New Roman" w:cs="Times New Roman" w:hint="default"/>
        <w:spacing w:val="-1"/>
        <w:w w:val="100"/>
        <w:sz w:val="14"/>
        <w:szCs w:val="14"/>
        <w:lang w:val="ru-RU" w:eastAsia="en-US" w:bidi="ar-SA"/>
      </w:rPr>
    </w:lvl>
    <w:lvl w:ilvl="3">
      <w:numFmt w:val="bullet"/>
      <w:lvlText w:val="•"/>
      <w:lvlJc w:val="left"/>
      <w:pPr>
        <w:ind w:left="3444" w:hanging="356"/>
      </w:pPr>
      <w:rPr>
        <w:rFonts w:hint="default"/>
        <w:lang w:val="ru-RU" w:eastAsia="en-US" w:bidi="ar-SA"/>
      </w:rPr>
    </w:lvl>
    <w:lvl w:ilvl="4">
      <w:numFmt w:val="bullet"/>
      <w:lvlText w:val="•"/>
      <w:lvlJc w:val="left"/>
      <w:pPr>
        <w:ind w:left="4552" w:hanging="356"/>
      </w:pPr>
      <w:rPr>
        <w:rFonts w:hint="default"/>
        <w:lang w:val="ru-RU" w:eastAsia="en-US" w:bidi="ar-SA"/>
      </w:rPr>
    </w:lvl>
    <w:lvl w:ilvl="5">
      <w:numFmt w:val="bullet"/>
      <w:lvlText w:val="•"/>
      <w:lvlJc w:val="left"/>
      <w:pPr>
        <w:ind w:left="5660" w:hanging="356"/>
      </w:pPr>
      <w:rPr>
        <w:rFonts w:hint="default"/>
        <w:lang w:val="ru-RU" w:eastAsia="en-US" w:bidi="ar-SA"/>
      </w:rPr>
    </w:lvl>
    <w:lvl w:ilvl="6">
      <w:numFmt w:val="bullet"/>
      <w:lvlText w:val="•"/>
      <w:lvlJc w:val="left"/>
      <w:pPr>
        <w:ind w:left="6768" w:hanging="356"/>
      </w:pPr>
      <w:rPr>
        <w:rFonts w:hint="default"/>
        <w:lang w:val="ru-RU" w:eastAsia="en-US" w:bidi="ar-SA"/>
      </w:rPr>
    </w:lvl>
    <w:lvl w:ilvl="7">
      <w:numFmt w:val="bullet"/>
      <w:lvlText w:val="•"/>
      <w:lvlJc w:val="left"/>
      <w:pPr>
        <w:ind w:left="7876" w:hanging="356"/>
      </w:pPr>
      <w:rPr>
        <w:rFonts w:hint="default"/>
        <w:lang w:val="ru-RU" w:eastAsia="en-US" w:bidi="ar-SA"/>
      </w:rPr>
    </w:lvl>
    <w:lvl w:ilvl="8">
      <w:numFmt w:val="bullet"/>
      <w:lvlText w:val="•"/>
      <w:lvlJc w:val="left"/>
      <w:pPr>
        <w:ind w:left="8984" w:hanging="356"/>
      </w:pPr>
      <w:rPr>
        <w:rFonts w:hint="default"/>
        <w:lang w:val="ru-RU" w:eastAsia="en-US" w:bidi="ar-SA"/>
      </w:rPr>
    </w:lvl>
  </w:abstractNum>
  <w:abstractNum w:abstractNumId="13" w15:restartNumberingAfterBreak="0">
    <w:nsid w:val="7B1A5AEC"/>
    <w:multiLevelType w:val="hybridMultilevel"/>
    <w:tmpl w:val="B1B851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861234454">
    <w:abstractNumId w:val="8"/>
  </w:num>
  <w:num w:numId="2" w16cid:durableId="1212496136">
    <w:abstractNumId w:val="13"/>
  </w:num>
  <w:num w:numId="3" w16cid:durableId="1923103835">
    <w:abstractNumId w:val="10"/>
  </w:num>
  <w:num w:numId="4" w16cid:durableId="697777055">
    <w:abstractNumId w:val="2"/>
  </w:num>
  <w:num w:numId="5" w16cid:durableId="1984776053">
    <w:abstractNumId w:val="3"/>
  </w:num>
  <w:num w:numId="6" w16cid:durableId="1588731877">
    <w:abstractNumId w:val="0"/>
  </w:num>
  <w:num w:numId="7" w16cid:durableId="408309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528729">
    <w:abstractNumId w:val="6"/>
  </w:num>
  <w:num w:numId="9" w16cid:durableId="840389220">
    <w:abstractNumId w:val="11"/>
  </w:num>
  <w:num w:numId="10" w16cid:durableId="269900276">
    <w:abstractNumId w:val="4"/>
  </w:num>
  <w:num w:numId="11" w16cid:durableId="759378046">
    <w:abstractNumId w:val="8"/>
    <w:lvlOverride w:ilvl="0">
      <w:startOverride w:val="3"/>
    </w:lvlOverride>
    <w:lvlOverride w:ilvl="1">
      <w:startOverride w:val="5"/>
    </w:lvlOverride>
  </w:num>
  <w:num w:numId="12" w16cid:durableId="642346959">
    <w:abstractNumId w:val="1"/>
  </w:num>
  <w:num w:numId="13" w16cid:durableId="698166156">
    <w:abstractNumId w:val="7"/>
  </w:num>
  <w:num w:numId="14" w16cid:durableId="1721591597">
    <w:abstractNumId w:val="5"/>
  </w:num>
  <w:num w:numId="15" w16cid:durableId="1398937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7664404">
    <w:abstractNumId w:val="9"/>
  </w:num>
  <w:num w:numId="17" w16cid:durableId="1859852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FD"/>
    <w:rsid w:val="00030248"/>
    <w:rsid w:val="000531D1"/>
    <w:rsid w:val="00061F03"/>
    <w:rsid w:val="00073A32"/>
    <w:rsid w:val="00083317"/>
    <w:rsid w:val="00083712"/>
    <w:rsid w:val="00085DCC"/>
    <w:rsid w:val="000A20DD"/>
    <w:rsid w:val="000A5982"/>
    <w:rsid w:val="000B1AF7"/>
    <w:rsid w:val="000E4818"/>
    <w:rsid w:val="001141CD"/>
    <w:rsid w:val="0016304D"/>
    <w:rsid w:val="001A644C"/>
    <w:rsid w:val="001A6851"/>
    <w:rsid w:val="001B68DD"/>
    <w:rsid w:val="001B6EDA"/>
    <w:rsid w:val="00210E9B"/>
    <w:rsid w:val="00232E1C"/>
    <w:rsid w:val="002725AC"/>
    <w:rsid w:val="00281E39"/>
    <w:rsid w:val="002901E0"/>
    <w:rsid w:val="002C100C"/>
    <w:rsid w:val="002E6C18"/>
    <w:rsid w:val="002F2EB2"/>
    <w:rsid w:val="0035424A"/>
    <w:rsid w:val="003712CD"/>
    <w:rsid w:val="00397C1A"/>
    <w:rsid w:val="003A5AFD"/>
    <w:rsid w:val="003F3CDE"/>
    <w:rsid w:val="00417553"/>
    <w:rsid w:val="004732FD"/>
    <w:rsid w:val="004958E7"/>
    <w:rsid w:val="004A73F6"/>
    <w:rsid w:val="004B1CEA"/>
    <w:rsid w:val="004B7FD1"/>
    <w:rsid w:val="004C4F93"/>
    <w:rsid w:val="004C5182"/>
    <w:rsid w:val="004C586A"/>
    <w:rsid w:val="004D11D2"/>
    <w:rsid w:val="004D42CE"/>
    <w:rsid w:val="004E3DFD"/>
    <w:rsid w:val="004F11B0"/>
    <w:rsid w:val="005255F3"/>
    <w:rsid w:val="00532CDF"/>
    <w:rsid w:val="0054026C"/>
    <w:rsid w:val="00560011"/>
    <w:rsid w:val="005B3FFD"/>
    <w:rsid w:val="005B4AE0"/>
    <w:rsid w:val="005C3E39"/>
    <w:rsid w:val="005C5213"/>
    <w:rsid w:val="005E4933"/>
    <w:rsid w:val="00612543"/>
    <w:rsid w:val="00633A4F"/>
    <w:rsid w:val="006D0A60"/>
    <w:rsid w:val="006F3794"/>
    <w:rsid w:val="00705C76"/>
    <w:rsid w:val="00711802"/>
    <w:rsid w:val="00730A80"/>
    <w:rsid w:val="00772E22"/>
    <w:rsid w:val="007755FF"/>
    <w:rsid w:val="00792302"/>
    <w:rsid w:val="007C08C0"/>
    <w:rsid w:val="007C28EF"/>
    <w:rsid w:val="007C3FFE"/>
    <w:rsid w:val="007D61D2"/>
    <w:rsid w:val="00807836"/>
    <w:rsid w:val="00810A76"/>
    <w:rsid w:val="00822C6B"/>
    <w:rsid w:val="00844AA6"/>
    <w:rsid w:val="0086746F"/>
    <w:rsid w:val="00892BE1"/>
    <w:rsid w:val="008A39CD"/>
    <w:rsid w:val="008C1194"/>
    <w:rsid w:val="008E41B0"/>
    <w:rsid w:val="00912D96"/>
    <w:rsid w:val="009262EB"/>
    <w:rsid w:val="00926D86"/>
    <w:rsid w:val="00973254"/>
    <w:rsid w:val="009733A5"/>
    <w:rsid w:val="00993E3F"/>
    <w:rsid w:val="009C23E3"/>
    <w:rsid w:val="009C4EEB"/>
    <w:rsid w:val="009F18E0"/>
    <w:rsid w:val="009F3884"/>
    <w:rsid w:val="00A06AA4"/>
    <w:rsid w:val="00A64A84"/>
    <w:rsid w:val="00A71E33"/>
    <w:rsid w:val="00A77262"/>
    <w:rsid w:val="00A820D5"/>
    <w:rsid w:val="00AE0A08"/>
    <w:rsid w:val="00AE1982"/>
    <w:rsid w:val="00AF700B"/>
    <w:rsid w:val="00B050AA"/>
    <w:rsid w:val="00B06D96"/>
    <w:rsid w:val="00B10DBD"/>
    <w:rsid w:val="00B24A2A"/>
    <w:rsid w:val="00B26BFD"/>
    <w:rsid w:val="00B62BB7"/>
    <w:rsid w:val="00B655AF"/>
    <w:rsid w:val="00B80A3E"/>
    <w:rsid w:val="00BC040B"/>
    <w:rsid w:val="00BC2619"/>
    <w:rsid w:val="00BF7859"/>
    <w:rsid w:val="00C402EA"/>
    <w:rsid w:val="00C73DF5"/>
    <w:rsid w:val="00CB67F3"/>
    <w:rsid w:val="00CC4D64"/>
    <w:rsid w:val="00CC5169"/>
    <w:rsid w:val="00CD1A49"/>
    <w:rsid w:val="00D14A21"/>
    <w:rsid w:val="00D34F8F"/>
    <w:rsid w:val="00D43509"/>
    <w:rsid w:val="00D43C24"/>
    <w:rsid w:val="00D528D6"/>
    <w:rsid w:val="00D83B38"/>
    <w:rsid w:val="00D9045B"/>
    <w:rsid w:val="00D973F9"/>
    <w:rsid w:val="00DA2C04"/>
    <w:rsid w:val="00DB7AF6"/>
    <w:rsid w:val="00DD56AA"/>
    <w:rsid w:val="00DE0965"/>
    <w:rsid w:val="00E021C1"/>
    <w:rsid w:val="00E044B3"/>
    <w:rsid w:val="00E04F26"/>
    <w:rsid w:val="00E05489"/>
    <w:rsid w:val="00E66524"/>
    <w:rsid w:val="00E87D9E"/>
    <w:rsid w:val="00E977F4"/>
    <w:rsid w:val="00EB74CF"/>
    <w:rsid w:val="00EE131C"/>
    <w:rsid w:val="00EE76E1"/>
    <w:rsid w:val="00EF38C9"/>
    <w:rsid w:val="00F121D4"/>
    <w:rsid w:val="00F24BB6"/>
    <w:rsid w:val="00F33A1F"/>
    <w:rsid w:val="00F35BD9"/>
    <w:rsid w:val="00F40310"/>
    <w:rsid w:val="00F57923"/>
    <w:rsid w:val="00F64D3F"/>
    <w:rsid w:val="00F7178B"/>
    <w:rsid w:val="00FB4091"/>
    <w:rsid w:val="00FB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A473"/>
  <w15:chartTrackingRefBased/>
  <w15:docId w15:val="{F2E5CA52-B16A-434D-88CB-05BF7804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2FD"/>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732FD"/>
    <w:pPr>
      <w:keepNext/>
      <w:numPr>
        <w:numId w:val="1"/>
      </w:numPr>
      <w:spacing w:before="120"/>
      <w:jc w:val="center"/>
      <w:outlineLvl w:val="0"/>
    </w:pPr>
    <w:rPr>
      <w:b/>
      <w:bCs/>
      <w:sz w:val="20"/>
      <w:szCs w:val="20"/>
      <w:lang w:val="en-US"/>
    </w:rPr>
  </w:style>
  <w:style w:type="paragraph" w:styleId="2">
    <w:name w:val="heading 2"/>
    <w:basedOn w:val="a"/>
    <w:next w:val="a"/>
    <w:link w:val="20"/>
    <w:qFormat/>
    <w:rsid w:val="004732FD"/>
    <w:pPr>
      <w:numPr>
        <w:ilvl w:val="1"/>
        <w:numId w:val="1"/>
      </w:numPr>
      <w:tabs>
        <w:tab w:val="left" w:pos="851"/>
      </w:tabs>
      <w:autoSpaceDE/>
      <w:autoSpaceDN/>
      <w:spacing w:before="60"/>
      <w:outlineLvl w:val="1"/>
    </w:pPr>
    <w:rPr>
      <w:sz w:val="18"/>
      <w:szCs w:val="18"/>
    </w:rPr>
  </w:style>
  <w:style w:type="paragraph" w:styleId="3">
    <w:name w:val="heading 3"/>
    <w:basedOn w:val="a"/>
    <w:next w:val="a"/>
    <w:link w:val="30"/>
    <w:qFormat/>
    <w:rsid w:val="004732FD"/>
    <w:pPr>
      <w:numPr>
        <w:ilvl w:val="2"/>
        <w:numId w:val="1"/>
      </w:numPr>
      <w:tabs>
        <w:tab w:val="left" w:pos="1304"/>
      </w:tabs>
      <w:autoSpaceDE/>
      <w:autoSpaceDN/>
      <w:spacing w:before="60"/>
      <w:outlineLvl w:val="2"/>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2FD"/>
    <w:rPr>
      <w:rFonts w:ascii="Times New Roman" w:eastAsia="Times New Roman" w:hAnsi="Times New Roman" w:cs="Times New Roman"/>
      <w:b/>
      <w:bCs/>
      <w:sz w:val="20"/>
      <w:szCs w:val="20"/>
      <w:lang w:val="en-US" w:eastAsia="ru-RU"/>
    </w:rPr>
  </w:style>
  <w:style w:type="character" w:customStyle="1" w:styleId="20">
    <w:name w:val="Заголовок 2 Знак"/>
    <w:basedOn w:val="a0"/>
    <w:link w:val="2"/>
    <w:rsid w:val="004732FD"/>
    <w:rPr>
      <w:rFonts w:ascii="Times New Roman" w:eastAsia="Times New Roman" w:hAnsi="Times New Roman" w:cs="Times New Roman"/>
      <w:sz w:val="18"/>
      <w:szCs w:val="18"/>
      <w:lang w:eastAsia="ru-RU"/>
    </w:rPr>
  </w:style>
  <w:style w:type="character" w:customStyle="1" w:styleId="30">
    <w:name w:val="Заголовок 3 Знак"/>
    <w:basedOn w:val="a0"/>
    <w:link w:val="3"/>
    <w:rsid w:val="004732FD"/>
    <w:rPr>
      <w:rFonts w:ascii="Times New Roman" w:eastAsia="Times New Roman" w:hAnsi="Times New Roman" w:cs="Times New Roman"/>
      <w:sz w:val="18"/>
      <w:szCs w:val="18"/>
      <w:lang w:eastAsia="ru-RU"/>
    </w:rPr>
  </w:style>
  <w:style w:type="character" w:customStyle="1" w:styleId="a3">
    <w:name w:val="Основной шрифт"/>
    <w:rsid w:val="004732FD"/>
  </w:style>
  <w:style w:type="paragraph" w:styleId="a4">
    <w:name w:val="Body Text"/>
    <w:basedOn w:val="a"/>
    <w:link w:val="a5"/>
    <w:rsid w:val="004732FD"/>
    <w:rPr>
      <w:sz w:val="22"/>
      <w:szCs w:val="22"/>
    </w:rPr>
  </w:style>
  <w:style w:type="character" w:customStyle="1" w:styleId="a5">
    <w:name w:val="Основной текст Знак"/>
    <w:basedOn w:val="a0"/>
    <w:link w:val="a4"/>
    <w:rsid w:val="004732FD"/>
    <w:rPr>
      <w:rFonts w:ascii="Times New Roman" w:eastAsia="Times New Roman" w:hAnsi="Times New Roman" w:cs="Times New Roman"/>
      <w:lang w:eastAsia="ru-RU"/>
    </w:rPr>
  </w:style>
  <w:style w:type="paragraph" w:styleId="21">
    <w:name w:val="Body Text Indent 2"/>
    <w:basedOn w:val="a"/>
    <w:link w:val="22"/>
    <w:rsid w:val="004732FD"/>
    <w:pPr>
      <w:ind w:right="78" w:firstLine="720"/>
    </w:pPr>
    <w:rPr>
      <w:sz w:val="22"/>
      <w:szCs w:val="22"/>
    </w:rPr>
  </w:style>
  <w:style w:type="character" w:customStyle="1" w:styleId="22">
    <w:name w:val="Основной текст с отступом 2 Знак"/>
    <w:basedOn w:val="a0"/>
    <w:link w:val="21"/>
    <w:rsid w:val="004732FD"/>
    <w:rPr>
      <w:rFonts w:ascii="Times New Roman" w:eastAsia="Times New Roman" w:hAnsi="Times New Roman" w:cs="Times New Roman"/>
      <w:lang w:eastAsia="ru-RU"/>
    </w:rPr>
  </w:style>
  <w:style w:type="paragraph" w:styleId="23">
    <w:name w:val="Body Text 2"/>
    <w:basedOn w:val="a"/>
    <w:link w:val="24"/>
    <w:rsid w:val="004732FD"/>
    <w:pPr>
      <w:spacing w:after="120" w:line="480" w:lineRule="auto"/>
    </w:pPr>
  </w:style>
  <w:style w:type="character" w:customStyle="1" w:styleId="24">
    <w:name w:val="Основной текст 2 Знак"/>
    <w:basedOn w:val="a0"/>
    <w:link w:val="23"/>
    <w:rsid w:val="004732FD"/>
    <w:rPr>
      <w:rFonts w:ascii="Times New Roman" w:eastAsia="Times New Roman" w:hAnsi="Times New Roman" w:cs="Times New Roman"/>
      <w:sz w:val="24"/>
      <w:szCs w:val="24"/>
      <w:lang w:eastAsia="ru-RU"/>
    </w:rPr>
  </w:style>
  <w:style w:type="paragraph" w:customStyle="1" w:styleId="29pt">
    <w:name w:val="Стиль Заголовок 2 + 9 pt"/>
    <w:basedOn w:val="2"/>
    <w:link w:val="29pt0"/>
    <w:rsid w:val="004732FD"/>
  </w:style>
  <w:style w:type="character" w:customStyle="1" w:styleId="29pt0">
    <w:name w:val="Стиль Заголовок 2 + 9 pt Знак"/>
    <w:basedOn w:val="20"/>
    <w:link w:val="29pt"/>
    <w:locked/>
    <w:rsid w:val="004732FD"/>
    <w:rPr>
      <w:rFonts w:ascii="Times New Roman" w:eastAsia="Times New Roman" w:hAnsi="Times New Roman" w:cs="Times New Roman"/>
      <w:sz w:val="18"/>
      <w:szCs w:val="18"/>
      <w:lang w:eastAsia="ru-RU"/>
    </w:rPr>
  </w:style>
  <w:style w:type="character" w:customStyle="1" w:styleId="11">
    <w:name w:val="Замещающий текст1"/>
    <w:semiHidden/>
    <w:rsid w:val="004732FD"/>
    <w:rPr>
      <w:rFonts w:cs="Times New Roman"/>
      <w:color w:val="808080"/>
    </w:rPr>
  </w:style>
  <w:style w:type="paragraph" w:customStyle="1" w:styleId="210">
    <w:name w:val="Основной текст с отступом 21"/>
    <w:basedOn w:val="a"/>
    <w:rsid w:val="004732FD"/>
    <w:pPr>
      <w:autoSpaceDE/>
      <w:autoSpaceDN/>
      <w:ind w:left="-70"/>
    </w:pPr>
    <w:rPr>
      <w:b/>
      <w:sz w:val="22"/>
      <w:szCs w:val="20"/>
    </w:rPr>
  </w:style>
  <w:style w:type="paragraph" w:customStyle="1" w:styleId="Normal1">
    <w:name w:val="Normal1"/>
    <w:rsid w:val="004732FD"/>
    <w:pPr>
      <w:widowControl w:val="0"/>
      <w:spacing w:after="0" w:line="240" w:lineRule="auto"/>
    </w:pPr>
    <w:rPr>
      <w:rFonts w:ascii="Times New Roman" w:eastAsia="Times New Roman" w:hAnsi="Times New Roman" w:cs="Times New Roman"/>
      <w:b/>
      <w:sz w:val="20"/>
      <w:szCs w:val="20"/>
      <w:lang w:eastAsia="ru-RU"/>
    </w:rPr>
  </w:style>
  <w:style w:type="paragraph" w:customStyle="1" w:styleId="12">
    <w:name w:val="1"/>
    <w:basedOn w:val="a"/>
    <w:rsid w:val="004732FD"/>
    <w:pPr>
      <w:tabs>
        <w:tab w:val="num" w:pos="360"/>
      </w:tabs>
      <w:autoSpaceDE/>
      <w:autoSpaceDN/>
      <w:spacing w:after="160" w:line="240" w:lineRule="exact"/>
      <w:jc w:val="left"/>
    </w:pPr>
    <w:rPr>
      <w:noProof/>
      <w:lang w:val="en-US"/>
    </w:rPr>
  </w:style>
  <w:style w:type="paragraph" w:styleId="a6">
    <w:name w:val="Body Text Indent"/>
    <w:basedOn w:val="a"/>
    <w:link w:val="a7"/>
    <w:rsid w:val="004732FD"/>
    <w:pPr>
      <w:spacing w:after="120"/>
      <w:ind w:left="283"/>
    </w:pPr>
  </w:style>
  <w:style w:type="character" w:customStyle="1" w:styleId="a7">
    <w:name w:val="Основной текст с отступом Знак"/>
    <w:basedOn w:val="a0"/>
    <w:link w:val="a6"/>
    <w:rsid w:val="004732FD"/>
    <w:rPr>
      <w:rFonts w:ascii="Times New Roman" w:eastAsia="Times New Roman" w:hAnsi="Times New Roman" w:cs="Times New Roman"/>
      <w:sz w:val="24"/>
      <w:szCs w:val="24"/>
      <w:lang w:eastAsia="ru-RU"/>
    </w:rPr>
  </w:style>
  <w:style w:type="paragraph" w:styleId="a8">
    <w:name w:val="header"/>
    <w:basedOn w:val="a"/>
    <w:link w:val="a9"/>
    <w:uiPriority w:val="99"/>
    <w:rsid w:val="004732FD"/>
    <w:pPr>
      <w:tabs>
        <w:tab w:val="center" w:pos="4677"/>
        <w:tab w:val="right" w:pos="9355"/>
      </w:tabs>
    </w:pPr>
  </w:style>
  <w:style w:type="character" w:customStyle="1" w:styleId="a9">
    <w:name w:val="Верхний колонтитул Знак"/>
    <w:basedOn w:val="a0"/>
    <w:link w:val="a8"/>
    <w:uiPriority w:val="99"/>
    <w:rsid w:val="004732FD"/>
    <w:rPr>
      <w:rFonts w:ascii="Times New Roman" w:eastAsia="Times New Roman" w:hAnsi="Times New Roman" w:cs="Times New Roman"/>
      <w:sz w:val="24"/>
      <w:szCs w:val="24"/>
      <w:lang w:eastAsia="ru-RU"/>
    </w:rPr>
  </w:style>
  <w:style w:type="paragraph" w:styleId="aa">
    <w:name w:val="footer"/>
    <w:basedOn w:val="a"/>
    <w:link w:val="ab"/>
    <w:uiPriority w:val="99"/>
    <w:rsid w:val="004732FD"/>
    <w:pPr>
      <w:tabs>
        <w:tab w:val="center" w:pos="4677"/>
        <w:tab w:val="right" w:pos="9355"/>
      </w:tabs>
    </w:pPr>
  </w:style>
  <w:style w:type="character" w:customStyle="1" w:styleId="ab">
    <w:name w:val="Нижний колонтитул Знак"/>
    <w:basedOn w:val="a0"/>
    <w:link w:val="aa"/>
    <w:uiPriority w:val="99"/>
    <w:rsid w:val="004732FD"/>
    <w:rPr>
      <w:rFonts w:ascii="Times New Roman" w:eastAsia="Times New Roman" w:hAnsi="Times New Roman" w:cs="Times New Roman"/>
      <w:sz w:val="24"/>
      <w:szCs w:val="24"/>
      <w:lang w:eastAsia="ru-RU"/>
    </w:rPr>
  </w:style>
  <w:style w:type="paragraph" w:styleId="ac">
    <w:name w:val="Balloon Text"/>
    <w:basedOn w:val="a"/>
    <w:link w:val="ad"/>
    <w:rsid w:val="004732FD"/>
    <w:rPr>
      <w:rFonts w:ascii="Tahoma" w:hAnsi="Tahoma" w:cs="Tahoma"/>
      <w:sz w:val="16"/>
      <w:szCs w:val="16"/>
    </w:rPr>
  </w:style>
  <w:style w:type="character" w:customStyle="1" w:styleId="ad">
    <w:name w:val="Текст выноски Знак"/>
    <w:basedOn w:val="a0"/>
    <w:link w:val="ac"/>
    <w:rsid w:val="004732FD"/>
    <w:rPr>
      <w:rFonts w:ascii="Tahoma" w:eastAsia="Times New Roman" w:hAnsi="Tahoma" w:cs="Tahoma"/>
      <w:sz w:val="16"/>
      <w:szCs w:val="16"/>
      <w:lang w:eastAsia="ru-RU"/>
    </w:rPr>
  </w:style>
  <w:style w:type="character" w:styleId="ae">
    <w:name w:val="annotation reference"/>
    <w:rsid w:val="004732FD"/>
    <w:rPr>
      <w:sz w:val="16"/>
      <w:szCs w:val="16"/>
    </w:rPr>
  </w:style>
  <w:style w:type="paragraph" w:styleId="af">
    <w:name w:val="annotation text"/>
    <w:basedOn w:val="a"/>
    <w:link w:val="af0"/>
    <w:uiPriority w:val="99"/>
    <w:rsid w:val="004732FD"/>
    <w:rPr>
      <w:sz w:val="20"/>
      <w:szCs w:val="20"/>
    </w:rPr>
  </w:style>
  <w:style w:type="character" w:customStyle="1" w:styleId="af0">
    <w:name w:val="Текст примечания Знак"/>
    <w:basedOn w:val="a0"/>
    <w:link w:val="af"/>
    <w:uiPriority w:val="99"/>
    <w:rsid w:val="004732FD"/>
    <w:rPr>
      <w:rFonts w:ascii="Times New Roman" w:eastAsia="Times New Roman" w:hAnsi="Times New Roman" w:cs="Times New Roman"/>
      <w:sz w:val="20"/>
      <w:szCs w:val="20"/>
      <w:lang w:eastAsia="ru-RU"/>
    </w:rPr>
  </w:style>
  <w:style w:type="paragraph" w:styleId="af1">
    <w:name w:val="annotation subject"/>
    <w:basedOn w:val="af"/>
    <w:next w:val="af"/>
    <w:link w:val="af2"/>
    <w:rsid w:val="004732FD"/>
    <w:rPr>
      <w:b/>
      <w:bCs/>
    </w:rPr>
  </w:style>
  <w:style w:type="character" w:customStyle="1" w:styleId="af2">
    <w:name w:val="Тема примечания Знак"/>
    <w:basedOn w:val="af0"/>
    <w:link w:val="af1"/>
    <w:rsid w:val="004732FD"/>
    <w:rPr>
      <w:rFonts w:ascii="Times New Roman" w:eastAsia="Times New Roman" w:hAnsi="Times New Roman" w:cs="Times New Roman"/>
      <w:b/>
      <w:bCs/>
      <w:sz w:val="20"/>
      <w:szCs w:val="20"/>
      <w:lang w:eastAsia="ru-RU"/>
    </w:rPr>
  </w:style>
  <w:style w:type="paragraph" w:customStyle="1" w:styleId="consnormal">
    <w:name w:val="consnormal"/>
    <w:basedOn w:val="a"/>
    <w:rsid w:val="004732FD"/>
    <w:pPr>
      <w:suppressAutoHyphens/>
      <w:autoSpaceDE/>
      <w:snapToGrid w:val="0"/>
      <w:ind w:firstLine="720"/>
      <w:jc w:val="left"/>
      <w:textAlignment w:val="baseline"/>
    </w:pPr>
    <w:rPr>
      <w:rFonts w:ascii="Arial" w:hAnsi="Arial" w:cs="Arial"/>
      <w:sz w:val="20"/>
      <w:szCs w:val="20"/>
    </w:rPr>
  </w:style>
  <w:style w:type="character" w:styleId="af3">
    <w:name w:val="Placeholder Text"/>
    <w:rsid w:val="004732FD"/>
    <w:rPr>
      <w:color w:val="808080"/>
    </w:rPr>
  </w:style>
  <w:style w:type="paragraph" w:styleId="af4">
    <w:name w:val="List Paragraph"/>
    <w:basedOn w:val="a"/>
    <w:uiPriority w:val="1"/>
    <w:qFormat/>
    <w:rsid w:val="004732FD"/>
    <w:pPr>
      <w:ind w:left="720"/>
      <w:contextualSpacing/>
    </w:pPr>
  </w:style>
  <w:style w:type="character" w:styleId="af5">
    <w:name w:val="Hyperlink"/>
    <w:rsid w:val="004732FD"/>
    <w:rPr>
      <w:color w:val="0563C1"/>
      <w:u w:val="single"/>
    </w:rPr>
  </w:style>
  <w:style w:type="paragraph" w:styleId="af6">
    <w:name w:val="Revision"/>
    <w:hidden/>
    <w:uiPriority w:val="99"/>
    <w:semiHidden/>
    <w:rsid w:val="00D34F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04489">
      <w:bodyDiv w:val="1"/>
      <w:marLeft w:val="0"/>
      <w:marRight w:val="0"/>
      <w:marTop w:val="0"/>
      <w:marBottom w:val="0"/>
      <w:divBdr>
        <w:top w:val="none" w:sz="0" w:space="0" w:color="auto"/>
        <w:left w:val="none" w:sz="0" w:space="0" w:color="auto"/>
        <w:bottom w:val="none" w:sz="0" w:space="0" w:color="auto"/>
        <w:right w:val="none" w:sz="0" w:space="0" w:color="auto"/>
      </w:divBdr>
    </w:div>
    <w:div w:id="1746149458">
      <w:bodyDiv w:val="1"/>
      <w:marLeft w:val="0"/>
      <w:marRight w:val="0"/>
      <w:marTop w:val="0"/>
      <w:marBottom w:val="0"/>
      <w:divBdr>
        <w:top w:val="none" w:sz="0" w:space="0" w:color="auto"/>
        <w:left w:val="none" w:sz="0" w:space="0" w:color="auto"/>
        <w:bottom w:val="none" w:sz="0" w:space="0" w:color="auto"/>
        <w:right w:val="none" w:sz="0" w:space="0" w:color="auto"/>
      </w:divBdr>
    </w:div>
    <w:div w:id="18708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yavka@uraltransc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yavka@uraltrans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E95-39DD-4EBC-9370-65D2BB32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9369</Words>
  <Characters>53407</Characters>
  <Application>Microsoft Office Word</Application>
  <DocSecurity>8</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User70</dc:creator>
  <cp:keywords/>
  <dc:description/>
  <cp:lastModifiedBy>Anatoly Prudnikov</cp:lastModifiedBy>
  <cp:revision>5</cp:revision>
  <dcterms:created xsi:type="dcterms:W3CDTF">2024-01-15T07:27:00Z</dcterms:created>
  <dcterms:modified xsi:type="dcterms:W3CDTF">2024-01-17T15:08:00Z</dcterms:modified>
</cp:coreProperties>
</file>